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4DB" w:rsidRPr="005D14DB" w:rsidRDefault="005D14DB" w:rsidP="005D14DB">
      <w:pPr>
        <w:widowControl w:val="0"/>
        <w:spacing w:after="0" w:line="240" w:lineRule="auto"/>
        <w:ind w:left="5245"/>
        <w:outlineLvl w:val="1"/>
        <w:rPr>
          <w:rFonts w:ascii="Times New Roman" w:eastAsia="Times New Roman" w:hAnsi="Times New Roman" w:cs="Times New Roman"/>
          <w:sz w:val="28"/>
          <w:szCs w:val="28"/>
          <w:lang w:eastAsia="ru-RU"/>
        </w:rPr>
      </w:pPr>
      <w:r w:rsidRPr="005D14DB">
        <w:rPr>
          <w:rFonts w:ascii="Times New Roman" w:eastAsia="Times New Roman" w:hAnsi="Times New Roman" w:cs="Times New Roman"/>
          <w:sz w:val="28"/>
          <w:szCs w:val="28"/>
          <w:lang w:eastAsia="ru-RU"/>
        </w:rPr>
        <w:t>ПРИЛОЖЕНИЕ</w:t>
      </w:r>
    </w:p>
    <w:p w:rsidR="005D14DB" w:rsidRPr="005D14DB" w:rsidRDefault="005D14DB" w:rsidP="005D14DB">
      <w:pPr>
        <w:widowControl w:val="0"/>
        <w:spacing w:after="0" w:line="240" w:lineRule="auto"/>
        <w:ind w:left="5245"/>
        <w:outlineLvl w:val="1"/>
        <w:rPr>
          <w:rFonts w:ascii="Times New Roman" w:eastAsia="Times New Roman" w:hAnsi="Times New Roman" w:cs="Times New Roman"/>
          <w:sz w:val="28"/>
          <w:szCs w:val="28"/>
          <w:lang w:eastAsia="ru-RU"/>
        </w:rPr>
      </w:pPr>
      <w:r w:rsidRPr="005D14DB">
        <w:rPr>
          <w:rFonts w:ascii="Times New Roman" w:eastAsia="Times New Roman" w:hAnsi="Times New Roman" w:cs="Times New Roman"/>
          <w:sz w:val="28"/>
          <w:szCs w:val="28"/>
          <w:lang w:eastAsia="ru-RU"/>
        </w:rPr>
        <w:t xml:space="preserve">к решению ___________Совета  </w:t>
      </w:r>
    </w:p>
    <w:p w:rsidR="005D14DB" w:rsidRPr="005D14DB" w:rsidRDefault="005D14DB" w:rsidP="005D14DB">
      <w:pPr>
        <w:widowControl w:val="0"/>
        <w:spacing w:after="0" w:line="240" w:lineRule="auto"/>
        <w:ind w:left="5245"/>
        <w:outlineLvl w:val="1"/>
        <w:rPr>
          <w:rFonts w:ascii="Times New Roman" w:eastAsia="Times New Roman" w:hAnsi="Times New Roman" w:cs="Times New Roman"/>
          <w:sz w:val="28"/>
          <w:szCs w:val="28"/>
          <w:lang w:eastAsia="ru-RU"/>
        </w:rPr>
      </w:pPr>
      <w:r w:rsidRPr="005D14DB">
        <w:rPr>
          <w:rFonts w:ascii="Times New Roman" w:eastAsia="Times New Roman" w:hAnsi="Times New Roman" w:cs="Times New Roman"/>
          <w:sz w:val="28"/>
          <w:szCs w:val="28"/>
          <w:lang w:eastAsia="ru-RU"/>
        </w:rPr>
        <w:t xml:space="preserve">муниципального образования </w:t>
      </w:r>
    </w:p>
    <w:p w:rsidR="005D14DB" w:rsidRPr="005D14DB" w:rsidRDefault="005D14DB" w:rsidP="005D14DB">
      <w:pPr>
        <w:widowControl w:val="0"/>
        <w:autoSpaceDE w:val="0"/>
        <w:spacing w:after="0" w:line="240" w:lineRule="auto"/>
        <w:ind w:left="5245"/>
        <w:rPr>
          <w:rFonts w:ascii="Times New Roman" w:eastAsia="Times New Roman" w:hAnsi="Times New Roman" w:cs="Times New Roman"/>
          <w:sz w:val="28"/>
          <w:szCs w:val="28"/>
          <w:lang w:eastAsia="ru-RU"/>
        </w:rPr>
      </w:pPr>
      <w:r w:rsidRPr="005D14DB">
        <w:rPr>
          <w:rFonts w:ascii="Times New Roman" w:eastAsia="Times New Roman" w:hAnsi="Times New Roman" w:cs="Times New Roman"/>
          <w:sz w:val="28"/>
          <w:szCs w:val="28"/>
          <w:lang w:eastAsia="ru-RU"/>
        </w:rPr>
        <w:t>Темрюкский муниципальный район</w:t>
      </w:r>
    </w:p>
    <w:p w:rsidR="005D14DB" w:rsidRPr="005D14DB" w:rsidRDefault="005D14DB" w:rsidP="005D14DB">
      <w:pPr>
        <w:widowControl w:val="0"/>
        <w:suppressLineNumbers/>
        <w:spacing w:after="0" w:line="240" w:lineRule="auto"/>
        <w:jc w:val="center"/>
        <w:rPr>
          <w:rFonts w:ascii="Times New Roman" w:eastAsia="Times New Roman" w:hAnsi="Times New Roman" w:cs="Times New Roman"/>
          <w:sz w:val="28"/>
          <w:szCs w:val="28"/>
          <w:lang w:eastAsia="ru-RU"/>
        </w:rPr>
      </w:pPr>
      <w:r w:rsidRPr="005D14DB">
        <w:rPr>
          <w:rFonts w:ascii="Times New Roman" w:eastAsia="Times New Roman" w:hAnsi="Times New Roman" w:cs="Times New Roman"/>
          <w:sz w:val="28"/>
          <w:szCs w:val="28"/>
          <w:lang w:eastAsia="ru-RU"/>
        </w:rPr>
        <w:t xml:space="preserve">                                                                     Краснодарского края </w:t>
      </w:r>
      <w:r w:rsidRPr="005D14DB">
        <w:rPr>
          <w:rFonts w:ascii="Times New Roman" w:eastAsia="Times New Roman" w:hAnsi="Times New Roman" w:cs="Times New Roman"/>
          <w:sz w:val="28"/>
          <w:szCs w:val="28"/>
          <w:lang w:val="en-US" w:eastAsia="ru-RU"/>
        </w:rPr>
        <w:t>VIII</w:t>
      </w:r>
      <w:r w:rsidRPr="005D14DB">
        <w:rPr>
          <w:rFonts w:ascii="Times New Roman" w:eastAsia="Times New Roman" w:hAnsi="Times New Roman" w:cs="Times New Roman"/>
          <w:sz w:val="28"/>
          <w:szCs w:val="28"/>
          <w:lang w:eastAsia="ru-RU"/>
        </w:rPr>
        <w:t xml:space="preserve"> созыва</w:t>
      </w:r>
    </w:p>
    <w:p w:rsidR="005D14DB" w:rsidRPr="005D14DB" w:rsidRDefault="005D14DB" w:rsidP="005D14DB">
      <w:pPr>
        <w:widowControl w:val="0"/>
        <w:suppressLineNumbers/>
        <w:spacing w:after="0" w:line="240" w:lineRule="auto"/>
        <w:jc w:val="center"/>
        <w:rPr>
          <w:rFonts w:ascii="Times New Roman" w:eastAsia="Times New Roman" w:hAnsi="Times New Roman" w:cs="Times New Roman"/>
          <w:b/>
          <w:sz w:val="28"/>
          <w:szCs w:val="28"/>
          <w:lang w:eastAsia="ru-RU"/>
        </w:rPr>
      </w:pPr>
      <w:r w:rsidRPr="005D14DB">
        <w:rPr>
          <w:rFonts w:ascii="Times New Roman" w:eastAsia="Times New Roman" w:hAnsi="Times New Roman" w:cs="Times New Roman"/>
          <w:sz w:val="28"/>
          <w:szCs w:val="28"/>
          <w:lang w:eastAsia="ru-RU"/>
        </w:rPr>
        <w:t xml:space="preserve">                                                             от _________2025 г. № ____</w:t>
      </w:r>
    </w:p>
    <w:p w:rsidR="005D14DB" w:rsidRDefault="005D14DB" w:rsidP="000C5961">
      <w:pPr>
        <w:spacing w:after="0" w:line="240" w:lineRule="auto"/>
        <w:jc w:val="center"/>
        <w:rPr>
          <w:rFonts w:ascii="Times New Roman" w:eastAsia="Times New Roman" w:hAnsi="Times New Roman" w:cs="Times New Roman"/>
          <w:b/>
          <w:bCs/>
          <w:sz w:val="32"/>
          <w:szCs w:val="32"/>
          <w:lang w:eastAsia="ru-RU"/>
        </w:rPr>
      </w:pPr>
    </w:p>
    <w:p w:rsidR="001662A9" w:rsidRDefault="001662A9" w:rsidP="000C5961">
      <w:pPr>
        <w:spacing w:after="0" w:line="240" w:lineRule="auto"/>
        <w:jc w:val="center"/>
        <w:rPr>
          <w:rFonts w:ascii="Times New Roman" w:eastAsia="Times New Roman" w:hAnsi="Times New Roman" w:cs="Times New Roman"/>
          <w:b/>
          <w:bCs/>
          <w:sz w:val="32"/>
          <w:szCs w:val="32"/>
          <w:lang w:eastAsia="ru-RU"/>
        </w:rPr>
      </w:pPr>
    </w:p>
    <w:p w:rsidR="00C54863" w:rsidRPr="00502B44" w:rsidRDefault="00C54863" w:rsidP="000C5961">
      <w:pPr>
        <w:spacing w:after="0" w:line="240" w:lineRule="auto"/>
        <w:jc w:val="center"/>
        <w:rPr>
          <w:rFonts w:ascii="Times New Roman" w:eastAsia="Times New Roman" w:hAnsi="Times New Roman" w:cs="Times New Roman"/>
          <w:sz w:val="32"/>
          <w:szCs w:val="32"/>
          <w:lang w:eastAsia="ru-RU"/>
        </w:rPr>
      </w:pPr>
      <w:r w:rsidRPr="00502B44">
        <w:rPr>
          <w:rFonts w:ascii="Times New Roman" w:eastAsia="Times New Roman" w:hAnsi="Times New Roman" w:cs="Times New Roman"/>
          <w:b/>
          <w:bCs/>
          <w:sz w:val="32"/>
          <w:szCs w:val="32"/>
          <w:lang w:eastAsia="ru-RU"/>
        </w:rPr>
        <w:t>ПОЛОЖЕНИЕ</w:t>
      </w:r>
    </w:p>
    <w:p w:rsidR="00C54863" w:rsidRPr="00502B44" w:rsidRDefault="00C54863" w:rsidP="000C5961">
      <w:pPr>
        <w:spacing w:after="0" w:line="240" w:lineRule="auto"/>
        <w:jc w:val="center"/>
        <w:rPr>
          <w:rFonts w:ascii="Times New Roman" w:eastAsia="Times New Roman" w:hAnsi="Times New Roman" w:cs="Times New Roman"/>
          <w:sz w:val="32"/>
          <w:szCs w:val="32"/>
          <w:lang w:eastAsia="ru-RU"/>
        </w:rPr>
      </w:pPr>
      <w:r w:rsidRPr="00502B44">
        <w:rPr>
          <w:rFonts w:ascii="Times New Roman" w:eastAsia="Times New Roman" w:hAnsi="Times New Roman" w:cs="Times New Roman"/>
          <w:b/>
          <w:bCs/>
          <w:sz w:val="32"/>
          <w:szCs w:val="32"/>
          <w:lang w:eastAsia="ru-RU"/>
        </w:rPr>
        <w:t>о муниципальном контроле на автомобильном транспорте</w:t>
      </w:r>
      <w:r w:rsidR="00A47446" w:rsidRPr="00502B44">
        <w:rPr>
          <w:rFonts w:ascii="Times New Roman" w:eastAsia="Times New Roman" w:hAnsi="Times New Roman" w:cs="Times New Roman"/>
          <w:b/>
          <w:bCs/>
          <w:sz w:val="32"/>
          <w:szCs w:val="32"/>
          <w:lang w:eastAsia="ru-RU"/>
        </w:rPr>
        <w:t xml:space="preserve"> </w:t>
      </w:r>
      <w:r w:rsidRPr="00502B44">
        <w:rPr>
          <w:rFonts w:ascii="Times New Roman" w:eastAsia="Times New Roman" w:hAnsi="Times New Roman" w:cs="Times New Roman"/>
          <w:b/>
          <w:bCs/>
          <w:sz w:val="32"/>
          <w:szCs w:val="32"/>
          <w:lang w:eastAsia="ru-RU"/>
        </w:rPr>
        <w:t xml:space="preserve">и в дорожном хозяйстве вне границ населенных пунктов </w:t>
      </w:r>
      <w:r w:rsidR="003743E7">
        <w:rPr>
          <w:rFonts w:ascii="Times New Roman" w:eastAsia="Times New Roman" w:hAnsi="Times New Roman" w:cs="Times New Roman"/>
          <w:b/>
          <w:bCs/>
          <w:sz w:val="32"/>
          <w:szCs w:val="32"/>
          <w:lang w:eastAsia="ru-RU"/>
        </w:rPr>
        <w:t xml:space="preserve">на территории </w:t>
      </w:r>
      <w:r w:rsidRPr="00502B44">
        <w:rPr>
          <w:rFonts w:ascii="Times New Roman" w:eastAsia="Times New Roman" w:hAnsi="Times New Roman" w:cs="Times New Roman"/>
          <w:b/>
          <w:bCs/>
          <w:sz w:val="32"/>
          <w:szCs w:val="32"/>
          <w:lang w:eastAsia="ru-RU"/>
        </w:rPr>
        <w:t xml:space="preserve">муниципального </w:t>
      </w:r>
      <w:r w:rsidR="00B82611" w:rsidRPr="00502B44">
        <w:rPr>
          <w:rFonts w:ascii="Times New Roman" w:eastAsia="Times New Roman" w:hAnsi="Times New Roman" w:cs="Times New Roman"/>
          <w:b/>
          <w:bCs/>
          <w:sz w:val="32"/>
          <w:szCs w:val="32"/>
          <w:lang w:eastAsia="ru-RU"/>
        </w:rPr>
        <w:t xml:space="preserve">образования </w:t>
      </w:r>
      <w:r w:rsidR="00EC1D41" w:rsidRPr="00502B44">
        <w:rPr>
          <w:rFonts w:ascii="Times New Roman" w:eastAsia="Times New Roman" w:hAnsi="Times New Roman" w:cs="Times New Roman"/>
          <w:b/>
          <w:bCs/>
          <w:sz w:val="32"/>
          <w:szCs w:val="32"/>
          <w:lang w:eastAsia="ru-RU"/>
        </w:rPr>
        <w:t>Темрюкский</w:t>
      </w:r>
      <w:r w:rsidR="00B82611" w:rsidRPr="00502B44">
        <w:rPr>
          <w:rFonts w:ascii="Times New Roman" w:eastAsia="Times New Roman" w:hAnsi="Times New Roman" w:cs="Times New Roman"/>
          <w:b/>
          <w:bCs/>
          <w:sz w:val="32"/>
          <w:szCs w:val="32"/>
          <w:lang w:eastAsia="ru-RU"/>
        </w:rPr>
        <w:t xml:space="preserve"> </w:t>
      </w:r>
      <w:r w:rsidR="003743E7">
        <w:rPr>
          <w:rFonts w:ascii="Times New Roman" w:eastAsia="Times New Roman" w:hAnsi="Times New Roman" w:cs="Times New Roman"/>
          <w:b/>
          <w:bCs/>
          <w:sz w:val="32"/>
          <w:szCs w:val="32"/>
          <w:lang w:eastAsia="ru-RU"/>
        </w:rPr>
        <w:t xml:space="preserve">муниципальный </w:t>
      </w:r>
      <w:r w:rsidRPr="00502B44">
        <w:rPr>
          <w:rFonts w:ascii="Times New Roman" w:eastAsia="Times New Roman" w:hAnsi="Times New Roman" w:cs="Times New Roman"/>
          <w:b/>
          <w:bCs/>
          <w:sz w:val="32"/>
          <w:szCs w:val="32"/>
          <w:lang w:eastAsia="ru-RU"/>
        </w:rPr>
        <w:t>район</w:t>
      </w:r>
      <w:r w:rsidR="003743E7">
        <w:rPr>
          <w:rFonts w:ascii="Times New Roman" w:eastAsia="Times New Roman" w:hAnsi="Times New Roman" w:cs="Times New Roman"/>
          <w:b/>
          <w:bCs/>
          <w:sz w:val="32"/>
          <w:szCs w:val="32"/>
          <w:lang w:eastAsia="ru-RU"/>
        </w:rPr>
        <w:t xml:space="preserve"> Краснодарского края</w:t>
      </w:r>
    </w:p>
    <w:p w:rsidR="00C54863" w:rsidRDefault="00C54863" w:rsidP="000C5961">
      <w:pPr>
        <w:spacing w:after="0" w:line="240" w:lineRule="auto"/>
        <w:jc w:val="both"/>
        <w:rPr>
          <w:rFonts w:ascii="Times New Roman" w:eastAsia="Times New Roman" w:hAnsi="Times New Roman" w:cs="Times New Roman"/>
          <w:b/>
          <w:bCs/>
          <w:sz w:val="28"/>
          <w:szCs w:val="28"/>
          <w:lang w:eastAsia="ru-RU"/>
        </w:rPr>
      </w:pPr>
      <w:r w:rsidRPr="00CD01E5">
        <w:rPr>
          <w:rFonts w:ascii="Times New Roman" w:eastAsia="Times New Roman" w:hAnsi="Times New Roman" w:cs="Times New Roman"/>
          <w:b/>
          <w:bCs/>
          <w:sz w:val="28"/>
          <w:szCs w:val="28"/>
          <w:lang w:eastAsia="ru-RU"/>
        </w:rPr>
        <w:t> </w:t>
      </w:r>
    </w:p>
    <w:p w:rsidR="00502B44" w:rsidRPr="00502B44" w:rsidRDefault="00502B44" w:rsidP="00502B44">
      <w:pPr>
        <w:widowControl w:val="0"/>
        <w:suppressLineNumbers/>
        <w:spacing w:after="0" w:line="240" w:lineRule="auto"/>
        <w:jc w:val="center"/>
        <w:rPr>
          <w:rFonts w:ascii="Times New Roman" w:eastAsia="Times New Roman" w:hAnsi="Times New Roman" w:cs="Times New Roman"/>
          <w:lang w:eastAsia="ru-RU"/>
        </w:rPr>
      </w:pPr>
      <w:r w:rsidRPr="00502B44">
        <w:rPr>
          <w:rFonts w:ascii="Times New Roman" w:eastAsia="Times New Roman" w:hAnsi="Times New Roman" w:cs="Times New Roman"/>
          <w:lang w:eastAsia="ru-RU"/>
        </w:rPr>
        <w:t>(Утверждено Решением сессии Совета МОТР от 21.12.2021 г. № 18</w:t>
      </w:r>
      <w:r>
        <w:rPr>
          <w:rFonts w:ascii="Times New Roman" w:eastAsia="Times New Roman" w:hAnsi="Times New Roman" w:cs="Times New Roman"/>
          <w:lang w:eastAsia="ru-RU"/>
        </w:rPr>
        <w:t>8</w:t>
      </w:r>
      <w:r w:rsidRPr="00502B44">
        <w:rPr>
          <w:rFonts w:ascii="Times New Roman" w:eastAsia="Times New Roman" w:hAnsi="Times New Roman" w:cs="Times New Roman"/>
          <w:lang w:eastAsia="ru-RU"/>
        </w:rPr>
        <w:t xml:space="preserve"> (с учетом изменений от 27.06.2023 г. № 43</w:t>
      </w:r>
      <w:r>
        <w:rPr>
          <w:rFonts w:ascii="Times New Roman" w:eastAsia="Times New Roman" w:hAnsi="Times New Roman" w:cs="Times New Roman"/>
          <w:lang w:eastAsia="ru-RU"/>
        </w:rPr>
        <w:t>4</w:t>
      </w:r>
      <w:r w:rsidRPr="00502B44">
        <w:rPr>
          <w:rFonts w:ascii="Times New Roman" w:eastAsia="Times New Roman" w:hAnsi="Times New Roman" w:cs="Times New Roman"/>
          <w:lang w:eastAsia="ru-RU"/>
        </w:rPr>
        <w:t>, от 2</w:t>
      </w:r>
      <w:r>
        <w:rPr>
          <w:rFonts w:ascii="Times New Roman" w:eastAsia="Times New Roman" w:hAnsi="Times New Roman" w:cs="Times New Roman"/>
          <w:lang w:eastAsia="ru-RU"/>
        </w:rPr>
        <w:t>3</w:t>
      </w:r>
      <w:r w:rsidRPr="00502B44">
        <w:rPr>
          <w:rFonts w:ascii="Times New Roman" w:eastAsia="Times New Roman" w:hAnsi="Times New Roman" w:cs="Times New Roman"/>
          <w:lang w:eastAsia="ru-RU"/>
        </w:rPr>
        <w:t>.1</w:t>
      </w:r>
      <w:r>
        <w:rPr>
          <w:rFonts w:ascii="Times New Roman" w:eastAsia="Times New Roman" w:hAnsi="Times New Roman" w:cs="Times New Roman"/>
          <w:lang w:eastAsia="ru-RU"/>
        </w:rPr>
        <w:t>0</w:t>
      </w:r>
      <w:r w:rsidRPr="00502B44">
        <w:rPr>
          <w:rFonts w:ascii="Times New Roman" w:eastAsia="Times New Roman" w:hAnsi="Times New Roman" w:cs="Times New Roman"/>
          <w:lang w:eastAsia="ru-RU"/>
        </w:rPr>
        <w:t>.2023 г. № 5</w:t>
      </w:r>
      <w:r>
        <w:rPr>
          <w:rFonts w:ascii="Times New Roman" w:eastAsia="Times New Roman" w:hAnsi="Times New Roman" w:cs="Times New Roman"/>
          <w:lang w:eastAsia="ru-RU"/>
        </w:rPr>
        <w:t>0</w:t>
      </w:r>
      <w:r w:rsidRPr="00502B44">
        <w:rPr>
          <w:rFonts w:ascii="Times New Roman" w:eastAsia="Times New Roman" w:hAnsi="Times New Roman" w:cs="Times New Roman"/>
          <w:lang w:eastAsia="ru-RU"/>
        </w:rPr>
        <w:t>3</w:t>
      </w:r>
      <w:r w:rsidR="00CD4FFF">
        <w:rPr>
          <w:rFonts w:ascii="Times New Roman" w:eastAsia="Times New Roman" w:hAnsi="Times New Roman" w:cs="Times New Roman"/>
          <w:lang w:eastAsia="ru-RU"/>
        </w:rPr>
        <w:t>, от 28.01.2025 г. № 721</w:t>
      </w:r>
      <w:r w:rsidR="007D7E7C">
        <w:rPr>
          <w:rFonts w:ascii="Times New Roman" w:eastAsia="Times New Roman" w:hAnsi="Times New Roman" w:cs="Times New Roman"/>
          <w:lang w:eastAsia="ru-RU"/>
        </w:rPr>
        <w:t>, от 27.05.2025 г. № 797</w:t>
      </w:r>
      <w:r w:rsidRPr="00502B44">
        <w:rPr>
          <w:rFonts w:ascii="Times New Roman" w:eastAsia="Times New Roman" w:hAnsi="Times New Roman" w:cs="Times New Roman"/>
          <w:lang w:eastAsia="ru-RU"/>
        </w:rPr>
        <w:t>)</w:t>
      </w:r>
    </w:p>
    <w:p w:rsidR="00502B44" w:rsidRPr="00CD01E5" w:rsidRDefault="00502B44" w:rsidP="000C5961">
      <w:pPr>
        <w:spacing w:after="0" w:line="240" w:lineRule="auto"/>
        <w:jc w:val="both"/>
        <w:rPr>
          <w:rFonts w:ascii="Times New Roman" w:eastAsia="Times New Roman" w:hAnsi="Times New Roman" w:cs="Times New Roman"/>
          <w:sz w:val="28"/>
          <w:szCs w:val="28"/>
          <w:lang w:eastAsia="ru-RU"/>
        </w:rPr>
      </w:pPr>
    </w:p>
    <w:p w:rsidR="00C54863" w:rsidRPr="00CD01E5" w:rsidRDefault="00C54863" w:rsidP="000C5961">
      <w:pPr>
        <w:spacing w:after="0" w:line="240" w:lineRule="auto"/>
        <w:jc w:val="center"/>
        <w:rPr>
          <w:rFonts w:ascii="Times New Roman" w:eastAsia="Times New Roman" w:hAnsi="Times New Roman" w:cs="Times New Roman"/>
          <w:sz w:val="28"/>
          <w:szCs w:val="28"/>
          <w:lang w:eastAsia="ru-RU"/>
        </w:rPr>
      </w:pPr>
      <w:r w:rsidRPr="00CD01E5">
        <w:rPr>
          <w:rFonts w:ascii="Times New Roman" w:eastAsia="Times New Roman" w:hAnsi="Times New Roman" w:cs="Times New Roman"/>
          <w:b/>
          <w:bCs/>
          <w:sz w:val="28"/>
          <w:szCs w:val="28"/>
          <w:lang w:eastAsia="ru-RU"/>
        </w:rPr>
        <w:t>1. Общие положения</w:t>
      </w:r>
    </w:p>
    <w:p w:rsidR="00C54863" w:rsidRPr="00CD01E5" w:rsidRDefault="00C54863" w:rsidP="000C5961">
      <w:pPr>
        <w:spacing w:after="0" w:line="240" w:lineRule="auto"/>
        <w:jc w:val="center"/>
        <w:rPr>
          <w:rFonts w:ascii="Times New Roman" w:eastAsia="Times New Roman" w:hAnsi="Times New Roman" w:cs="Times New Roman"/>
          <w:sz w:val="28"/>
          <w:szCs w:val="28"/>
          <w:lang w:eastAsia="ru-RU"/>
        </w:rPr>
      </w:pPr>
    </w:p>
    <w:p w:rsidR="00BF6659" w:rsidRPr="00CD01E5" w:rsidRDefault="00C54863" w:rsidP="00BF6659">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1.1. </w:t>
      </w:r>
      <w:r w:rsidR="00E96C53" w:rsidRPr="00CD01E5">
        <w:rPr>
          <w:rFonts w:ascii="Times New Roman" w:eastAsia="Times New Roman" w:hAnsi="Times New Roman" w:cs="Times New Roman"/>
          <w:sz w:val="28"/>
          <w:szCs w:val="28"/>
          <w:lang w:eastAsia="ru-RU"/>
        </w:rPr>
        <w:t xml:space="preserve">Положение о муниципальном контроле на автомобильном транспорте и в дорожном хозяйстве вне границ населенных пунктов </w:t>
      </w:r>
      <w:r w:rsidR="00406582">
        <w:rPr>
          <w:rFonts w:ascii="Times New Roman" w:eastAsia="Times New Roman" w:hAnsi="Times New Roman" w:cs="Times New Roman"/>
          <w:sz w:val="28"/>
          <w:szCs w:val="28"/>
          <w:lang w:eastAsia="ru-RU"/>
        </w:rPr>
        <w:t>на территории</w:t>
      </w:r>
      <w:r w:rsidR="00E96C53" w:rsidRPr="00CD01E5">
        <w:rPr>
          <w:rFonts w:ascii="Times New Roman" w:eastAsia="Times New Roman" w:hAnsi="Times New Roman" w:cs="Times New Roman"/>
          <w:sz w:val="28"/>
          <w:szCs w:val="28"/>
          <w:lang w:eastAsia="ru-RU"/>
        </w:rPr>
        <w:t xml:space="preserve"> муниципального образования Темрюкский </w:t>
      </w:r>
      <w:r w:rsidR="003743E7">
        <w:rPr>
          <w:rFonts w:ascii="Times New Roman" w:eastAsia="Times New Roman" w:hAnsi="Times New Roman" w:cs="Times New Roman"/>
          <w:sz w:val="28"/>
          <w:szCs w:val="28"/>
          <w:lang w:eastAsia="ru-RU"/>
        </w:rPr>
        <w:t xml:space="preserve">муниципальный </w:t>
      </w:r>
      <w:r w:rsidR="00E96C53" w:rsidRPr="00CD01E5">
        <w:rPr>
          <w:rFonts w:ascii="Times New Roman" w:eastAsia="Times New Roman" w:hAnsi="Times New Roman" w:cs="Times New Roman"/>
          <w:sz w:val="28"/>
          <w:szCs w:val="28"/>
          <w:lang w:eastAsia="ru-RU"/>
        </w:rPr>
        <w:t>район</w:t>
      </w:r>
      <w:r w:rsidR="003743E7">
        <w:rPr>
          <w:rFonts w:ascii="Times New Roman" w:eastAsia="Times New Roman" w:hAnsi="Times New Roman" w:cs="Times New Roman"/>
          <w:sz w:val="28"/>
          <w:szCs w:val="28"/>
          <w:lang w:eastAsia="ru-RU"/>
        </w:rPr>
        <w:t xml:space="preserve"> Краснодарского края</w:t>
      </w:r>
      <w:r w:rsidR="00E96C53" w:rsidRPr="00CD01E5">
        <w:rPr>
          <w:rFonts w:ascii="Times New Roman" w:eastAsia="Times New Roman" w:hAnsi="Times New Roman" w:cs="Times New Roman"/>
          <w:sz w:val="28"/>
          <w:szCs w:val="28"/>
          <w:lang w:eastAsia="ru-RU"/>
        </w:rPr>
        <w:t xml:space="preserve"> (далее – Положение) разработано в соответствии с Конституцией Российской Федерации, Федеральным законом </w:t>
      </w:r>
      <w:r w:rsidR="007D7E7C">
        <w:rPr>
          <w:rFonts w:ascii="Times New Roman" w:eastAsia="Times New Roman" w:hAnsi="Times New Roman" w:cs="Times New Roman"/>
          <w:sz w:val="28"/>
          <w:szCs w:val="28"/>
          <w:lang w:eastAsia="ru-RU"/>
        </w:rPr>
        <w:t xml:space="preserve">                           </w:t>
      </w:r>
      <w:r w:rsidR="00E96C53" w:rsidRPr="00CD01E5">
        <w:rPr>
          <w:rFonts w:ascii="Times New Roman" w:eastAsia="Times New Roman" w:hAnsi="Times New Roman" w:cs="Times New Roman"/>
          <w:sz w:val="28"/>
          <w:szCs w:val="28"/>
          <w:lang w:eastAsia="ru-RU"/>
        </w:rPr>
        <w:t>от 31 июля 2020 г. № 248-ФЗ «О государственном контроле (надзоре) и муниципальном контроле в Российской Федерации» (далее – Федеральный закон)</w:t>
      </w:r>
      <w:r w:rsidR="00BF6659" w:rsidRPr="00CD01E5">
        <w:rPr>
          <w:rFonts w:ascii="Times New Roman" w:eastAsia="Times New Roman" w:hAnsi="Times New Roman" w:cs="Times New Roman"/>
          <w:sz w:val="28"/>
          <w:szCs w:val="28"/>
          <w:lang w:eastAsia="ru-RU"/>
        </w:rPr>
        <w:t xml:space="preserve">, </w:t>
      </w:r>
      <w:r w:rsidR="00E96C53" w:rsidRPr="00CD01E5">
        <w:rPr>
          <w:rFonts w:ascii="Times New Roman" w:eastAsia="Times New Roman" w:hAnsi="Times New Roman" w:cs="Times New Roman"/>
          <w:sz w:val="28"/>
          <w:szCs w:val="28"/>
          <w:lang w:eastAsia="ru-RU"/>
        </w:rPr>
        <w:t xml:space="preserve">и устанавливает порядок организации и осуществления муниципального контроля на автомобильном транспорте и в дорожном хозяйстве вне границ населенных пунктов </w:t>
      </w:r>
      <w:r w:rsidR="00406582">
        <w:rPr>
          <w:rFonts w:ascii="Times New Roman" w:eastAsia="Times New Roman" w:hAnsi="Times New Roman" w:cs="Times New Roman"/>
          <w:sz w:val="28"/>
          <w:szCs w:val="28"/>
          <w:lang w:eastAsia="ru-RU"/>
        </w:rPr>
        <w:t>на территории</w:t>
      </w:r>
      <w:r w:rsidR="00E96C53" w:rsidRPr="00CD01E5">
        <w:rPr>
          <w:rFonts w:ascii="Times New Roman" w:eastAsia="Times New Roman" w:hAnsi="Times New Roman" w:cs="Times New Roman"/>
          <w:sz w:val="28"/>
          <w:szCs w:val="28"/>
          <w:lang w:eastAsia="ru-RU"/>
        </w:rPr>
        <w:t xml:space="preserve"> муниципального образования </w:t>
      </w:r>
      <w:r w:rsidR="003743E7" w:rsidRPr="00CD01E5">
        <w:rPr>
          <w:rFonts w:ascii="Times New Roman" w:eastAsia="Times New Roman" w:hAnsi="Times New Roman" w:cs="Times New Roman"/>
          <w:sz w:val="28"/>
          <w:szCs w:val="28"/>
          <w:lang w:eastAsia="ru-RU"/>
        </w:rPr>
        <w:t xml:space="preserve">Темрюкский </w:t>
      </w:r>
      <w:r w:rsidR="003743E7">
        <w:rPr>
          <w:rFonts w:ascii="Times New Roman" w:eastAsia="Times New Roman" w:hAnsi="Times New Roman" w:cs="Times New Roman"/>
          <w:sz w:val="28"/>
          <w:szCs w:val="28"/>
          <w:lang w:eastAsia="ru-RU"/>
        </w:rPr>
        <w:t xml:space="preserve">муниципальный </w:t>
      </w:r>
      <w:r w:rsidR="003743E7" w:rsidRPr="00CD01E5">
        <w:rPr>
          <w:rFonts w:ascii="Times New Roman" w:eastAsia="Times New Roman" w:hAnsi="Times New Roman" w:cs="Times New Roman"/>
          <w:sz w:val="28"/>
          <w:szCs w:val="28"/>
          <w:lang w:eastAsia="ru-RU"/>
        </w:rPr>
        <w:t>район</w:t>
      </w:r>
      <w:r w:rsidR="003743E7">
        <w:rPr>
          <w:rFonts w:ascii="Times New Roman" w:eastAsia="Times New Roman" w:hAnsi="Times New Roman" w:cs="Times New Roman"/>
          <w:sz w:val="28"/>
          <w:szCs w:val="28"/>
          <w:lang w:eastAsia="ru-RU"/>
        </w:rPr>
        <w:t xml:space="preserve"> Краснодарского края</w:t>
      </w:r>
      <w:r w:rsidR="003743E7" w:rsidRPr="00CD01E5">
        <w:rPr>
          <w:rFonts w:ascii="Times New Roman" w:eastAsia="Times New Roman" w:hAnsi="Times New Roman" w:cs="Times New Roman"/>
          <w:sz w:val="28"/>
          <w:szCs w:val="28"/>
          <w:lang w:eastAsia="ru-RU"/>
        </w:rPr>
        <w:t xml:space="preserve"> </w:t>
      </w:r>
      <w:r w:rsidR="00E96C53" w:rsidRPr="00CD01E5">
        <w:rPr>
          <w:rFonts w:ascii="Times New Roman" w:eastAsia="Times New Roman" w:hAnsi="Times New Roman" w:cs="Times New Roman"/>
          <w:sz w:val="28"/>
          <w:szCs w:val="28"/>
          <w:lang w:eastAsia="ru-RU"/>
        </w:rPr>
        <w:t>(далее – муниципальный контроль).</w:t>
      </w:r>
    </w:p>
    <w:p w:rsidR="007D7E7C"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1.2. Под муниципальным контролем понимается деятельность администрации муниципального</w:t>
      </w:r>
      <w:r w:rsidR="00B82611" w:rsidRPr="00CD01E5">
        <w:rPr>
          <w:rFonts w:ascii="Times New Roman" w:eastAsia="Times New Roman" w:hAnsi="Times New Roman" w:cs="Times New Roman"/>
          <w:sz w:val="28"/>
          <w:szCs w:val="28"/>
          <w:lang w:eastAsia="ru-RU"/>
        </w:rPr>
        <w:t xml:space="preserve"> образования </w:t>
      </w:r>
      <w:r w:rsidR="00406582" w:rsidRPr="00CD01E5">
        <w:rPr>
          <w:rFonts w:ascii="Times New Roman" w:eastAsia="Times New Roman" w:hAnsi="Times New Roman" w:cs="Times New Roman"/>
          <w:sz w:val="28"/>
          <w:szCs w:val="28"/>
          <w:lang w:eastAsia="ru-RU"/>
        </w:rPr>
        <w:t xml:space="preserve">Темрюкский </w:t>
      </w:r>
      <w:r w:rsidR="00406582">
        <w:rPr>
          <w:rFonts w:ascii="Times New Roman" w:eastAsia="Times New Roman" w:hAnsi="Times New Roman" w:cs="Times New Roman"/>
          <w:sz w:val="28"/>
          <w:szCs w:val="28"/>
          <w:lang w:eastAsia="ru-RU"/>
        </w:rPr>
        <w:t xml:space="preserve">муниципальный </w:t>
      </w:r>
      <w:r w:rsidR="00406582" w:rsidRPr="00CD01E5">
        <w:rPr>
          <w:rFonts w:ascii="Times New Roman" w:eastAsia="Times New Roman" w:hAnsi="Times New Roman" w:cs="Times New Roman"/>
          <w:sz w:val="28"/>
          <w:szCs w:val="28"/>
          <w:lang w:eastAsia="ru-RU"/>
        </w:rPr>
        <w:t>район</w:t>
      </w:r>
      <w:r w:rsidR="00406582">
        <w:rPr>
          <w:rFonts w:ascii="Times New Roman" w:eastAsia="Times New Roman" w:hAnsi="Times New Roman" w:cs="Times New Roman"/>
          <w:sz w:val="28"/>
          <w:szCs w:val="28"/>
          <w:lang w:eastAsia="ru-RU"/>
        </w:rPr>
        <w:t xml:space="preserve"> Краснодарского края (</w:t>
      </w:r>
      <w:r w:rsidRPr="00CD01E5">
        <w:rPr>
          <w:rFonts w:ascii="Times New Roman" w:eastAsia="Times New Roman" w:hAnsi="Times New Roman" w:cs="Times New Roman"/>
          <w:sz w:val="28"/>
          <w:szCs w:val="28"/>
          <w:lang w:eastAsia="ru-RU"/>
        </w:rPr>
        <w:t xml:space="preserve">далее – администрация), направленная на предупреждение, выявление и пресечение нарушений обязательных требований, установленных федеральными законами и иными нормативными правовыми актами Российской Федерации, законами и иными нормативными правовыми актами </w:t>
      </w:r>
      <w:r w:rsidR="008B4812" w:rsidRPr="00CD01E5">
        <w:rPr>
          <w:rFonts w:ascii="Times New Roman" w:eastAsia="Times New Roman" w:hAnsi="Times New Roman" w:cs="Times New Roman"/>
          <w:sz w:val="28"/>
          <w:szCs w:val="28"/>
          <w:lang w:eastAsia="ru-RU"/>
        </w:rPr>
        <w:t>Краснодарского края</w:t>
      </w:r>
      <w:r w:rsidRPr="00CD01E5">
        <w:rPr>
          <w:rFonts w:ascii="Times New Roman" w:eastAsia="Times New Roman" w:hAnsi="Times New Roman" w:cs="Times New Roman"/>
          <w:sz w:val="28"/>
          <w:szCs w:val="28"/>
          <w:lang w:eastAsia="ru-RU"/>
        </w:rPr>
        <w:t>, муниципальными нормативными правовыми актами, международными договорами Российской Федерации, актами, составляющими право Евразийского экономического союза, в сфере автомобильного транспорта, автомобильных дорог, дорожной деятельности, за нарушение которых законодательством предусмотрена административная ответственность (далее – обязательные требования), осуществляемая</w:t>
      </w:r>
      <w:r w:rsidR="00A34528" w:rsidRPr="00CD01E5">
        <w:rPr>
          <w:rFonts w:ascii="Times New Roman" w:eastAsia="Times New Roman" w:hAnsi="Times New Roman" w:cs="Times New Roman"/>
          <w:sz w:val="28"/>
          <w:szCs w:val="28"/>
          <w:lang w:eastAsia="ru-RU"/>
        </w:rPr>
        <w:t xml:space="preserve"> </w:t>
      </w:r>
      <w:r w:rsidRPr="00CD01E5">
        <w:rPr>
          <w:rFonts w:ascii="Times New Roman" w:eastAsia="Times New Roman" w:hAnsi="Times New Roman" w:cs="Times New Roman"/>
          <w:sz w:val="28"/>
          <w:szCs w:val="28"/>
          <w:lang w:eastAsia="ru-RU"/>
        </w:rPr>
        <w:t xml:space="preserve">в пределах полномочий администрации посредством профилактики нарушений </w:t>
      </w:r>
      <w:r w:rsidRPr="00CD01E5">
        <w:rPr>
          <w:rFonts w:ascii="Times New Roman" w:eastAsia="Times New Roman" w:hAnsi="Times New Roman" w:cs="Times New Roman"/>
          <w:sz w:val="28"/>
          <w:szCs w:val="28"/>
          <w:lang w:eastAsia="ru-RU"/>
        </w:rPr>
        <w:lastRenderedPageBreak/>
        <w:t>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w:t>
      </w:r>
      <w:r w:rsidR="00E96C53" w:rsidRPr="00CD01E5">
        <w:rPr>
          <w:rFonts w:ascii="Times New Roman" w:eastAsia="Times New Roman" w:hAnsi="Times New Roman" w:cs="Times New Roman"/>
          <w:sz w:val="28"/>
          <w:szCs w:val="28"/>
          <w:lang w:eastAsia="ru-RU"/>
        </w:rPr>
        <w:t>3</w:t>
      </w:r>
      <w:r w:rsidRPr="00CD01E5">
        <w:rPr>
          <w:rFonts w:ascii="Times New Roman" w:eastAsia="Times New Roman" w:hAnsi="Times New Roman" w:cs="Times New Roman"/>
          <w:sz w:val="28"/>
          <w:szCs w:val="28"/>
          <w:lang w:eastAsia="ru-RU"/>
        </w:rPr>
        <w:t>.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 в области автомобильных дорог и дорожной деятельности, установленных в отношении автомобильных дорог местного значения муниципального района:</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к эксплуатации объектов дорожного сервиса, размещенных в полосах отвода и (или) придорожных полосах автомобильных дорог общего пользования;</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Исполнение решений, принимаемых по результатам контрольных мероприятий, включается в предмет муниципального контроля, содержащийся</w:t>
      </w:r>
      <w:r w:rsidR="0047041F" w:rsidRPr="00CD01E5">
        <w:rPr>
          <w:rFonts w:ascii="Times New Roman" w:eastAsia="Times New Roman" w:hAnsi="Times New Roman" w:cs="Times New Roman"/>
          <w:sz w:val="28"/>
          <w:szCs w:val="28"/>
          <w:lang w:eastAsia="ru-RU"/>
        </w:rPr>
        <w:t xml:space="preserve">       </w:t>
      </w:r>
      <w:r w:rsidRPr="00CD01E5">
        <w:rPr>
          <w:rFonts w:ascii="Times New Roman" w:eastAsia="Times New Roman" w:hAnsi="Times New Roman" w:cs="Times New Roman"/>
          <w:sz w:val="28"/>
          <w:szCs w:val="28"/>
          <w:lang w:eastAsia="ru-RU"/>
        </w:rPr>
        <w:t xml:space="preserve"> в едином реестре видов контроля.</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объектами, являющимися объектами муниципального контроля.</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w:t>
      </w:r>
      <w:r w:rsidR="00E96C53" w:rsidRPr="00CD01E5">
        <w:rPr>
          <w:rFonts w:ascii="Times New Roman" w:eastAsia="Times New Roman" w:hAnsi="Times New Roman" w:cs="Times New Roman"/>
          <w:sz w:val="28"/>
          <w:szCs w:val="28"/>
          <w:lang w:eastAsia="ru-RU"/>
        </w:rPr>
        <w:t>4</w:t>
      </w:r>
      <w:r w:rsidRPr="00CD01E5">
        <w:rPr>
          <w:rFonts w:ascii="Times New Roman" w:eastAsia="Times New Roman" w:hAnsi="Times New Roman" w:cs="Times New Roman"/>
          <w:sz w:val="28"/>
          <w:szCs w:val="28"/>
          <w:lang w:eastAsia="ru-RU"/>
        </w:rPr>
        <w:t>. Объектами муниципального контроля (далее – объект контроля) являются:</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1) деятельность, действия (бездействие) контролируемых лиц </w:t>
      </w:r>
      <w:r w:rsidR="0047041F" w:rsidRPr="00CD01E5">
        <w:rPr>
          <w:rFonts w:ascii="Times New Roman" w:eastAsia="Times New Roman" w:hAnsi="Times New Roman" w:cs="Times New Roman"/>
          <w:sz w:val="28"/>
          <w:szCs w:val="28"/>
          <w:lang w:eastAsia="ru-RU"/>
        </w:rPr>
        <w:t xml:space="preserve">                                   </w:t>
      </w:r>
      <w:r w:rsidRPr="00CD01E5">
        <w:rPr>
          <w:rFonts w:ascii="Times New Roman" w:eastAsia="Times New Roman" w:hAnsi="Times New Roman" w:cs="Times New Roman"/>
          <w:sz w:val="28"/>
          <w:szCs w:val="28"/>
          <w:lang w:eastAsia="ru-RU"/>
        </w:rPr>
        <w:t>на автомобильном транспорте и в дорожном хозяйстве,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2) результаты деятельности контролируемых лиц, в том числе работы и услуги, к которым предъявляются обязательные требования;</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E96C53" w:rsidRPr="00CD01E5" w:rsidRDefault="00E96C53" w:rsidP="000C5961">
      <w:pPr>
        <w:pStyle w:val="ConsPlusNormal"/>
        <w:suppressLineNumbers/>
        <w:ind w:firstLine="709"/>
        <w:jc w:val="both"/>
        <w:rPr>
          <w:sz w:val="28"/>
          <w:szCs w:val="28"/>
        </w:rPr>
      </w:pPr>
      <w:r w:rsidRPr="00CD01E5">
        <w:rPr>
          <w:sz w:val="28"/>
          <w:szCs w:val="28"/>
        </w:rPr>
        <w:lastRenderedPageBreak/>
        <w:t xml:space="preserve">1.5. Муниципальный контроль осуществляется администрацией муниципального образования Темрюкский </w:t>
      </w:r>
      <w:r w:rsidR="0002255B">
        <w:rPr>
          <w:sz w:val="28"/>
          <w:szCs w:val="28"/>
        </w:rPr>
        <w:t xml:space="preserve">муниципальный </w:t>
      </w:r>
      <w:r w:rsidRPr="00CD01E5">
        <w:rPr>
          <w:sz w:val="28"/>
          <w:szCs w:val="28"/>
        </w:rPr>
        <w:t>район</w:t>
      </w:r>
      <w:r w:rsidR="0002255B">
        <w:rPr>
          <w:sz w:val="28"/>
          <w:szCs w:val="28"/>
        </w:rPr>
        <w:t xml:space="preserve"> Краснодарского края</w:t>
      </w:r>
      <w:r w:rsidRPr="00CD01E5">
        <w:rPr>
          <w:sz w:val="28"/>
          <w:szCs w:val="28"/>
        </w:rPr>
        <w:t xml:space="preserve"> управлением жилищно-коммунального хозяйства, охраны окружающей среды, транспорта, связи и дорожного хозяйства администрации муниципального образования Темрюкский</w:t>
      </w:r>
      <w:r w:rsidR="0002255B">
        <w:rPr>
          <w:sz w:val="28"/>
          <w:szCs w:val="28"/>
        </w:rPr>
        <w:t xml:space="preserve"> муниципальный</w:t>
      </w:r>
      <w:r w:rsidRPr="00CD01E5">
        <w:rPr>
          <w:sz w:val="28"/>
          <w:szCs w:val="28"/>
        </w:rPr>
        <w:t xml:space="preserve"> район </w:t>
      </w:r>
      <w:r w:rsidR="0002255B">
        <w:rPr>
          <w:sz w:val="28"/>
          <w:szCs w:val="28"/>
        </w:rPr>
        <w:t xml:space="preserve">Краснодарского края </w:t>
      </w:r>
      <w:r w:rsidRPr="00CD01E5">
        <w:rPr>
          <w:sz w:val="28"/>
          <w:szCs w:val="28"/>
        </w:rPr>
        <w:t>(далее – Контрольный орган).</w:t>
      </w:r>
    </w:p>
    <w:p w:rsidR="00E96C53" w:rsidRPr="00CD01E5" w:rsidRDefault="00E96C53" w:rsidP="000C5961">
      <w:pPr>
        <w:spacing w:after="0" w:line="240" w:lineRule="auto"/>
        <w:ind w:firstLine="709"/>
        <w:contextualSpacing/>
        <w:jc w:val="both"/>
        <w:rPr>
          <w:rFonts w:ascii="Times New Roman" w:eastAsia="Times New Roman" w:hAnsi="Times New Roman" w:cs="Times New Roman"/>
          <w:sz w:val="28"/>
          <w:szCs w:val="28"/>
          <w:lang w:eastAsia="x-none"/>
        </w:rPr>
      </w:pPr>
      <w:r w:rsidRPr="00CD01E5">
        <w:rPr>
          <w:rFonts w:ascii="Times New Roman" w:eastAsia="Times New Roman" w:hAnsi="Times New Roman" w:cs="Times New Roman"/>
          <w:sz w:val="28"/>
          <w:szCs w:val="28"/>
          <w:lang w:val="x-none" w:eastAsia="x-none"/>
        </w:rPr>
        <w:t xml:space="preserve">Руководство деятельностью по осуществлению муниципального  контроля осуществляет глава </w:t>
      </w:r>
      <w:r w:rsidRPr="00CD01E5">
        <w:rPr>
          <w:rFonts w:ascii="Times New Roman" w:eastAsia="Times New Roman" w:hAnsi="Times New Roman" w:cs="Times New Roman"/>
          <w:sz w:val="28"/>
          <w:szCs w:val="28"/>
          <w:lang w:eastAsia="x-none"/>
        </w:rPr>
        <w:t xml:space="preserve">муниципального </w:t>
      </w:r>
      <w:r w:rsidRPr="00CD01E5">
        <w:rPr>
          <w:rFonts w:ascii="Times New Roman" w:eastAsia="Times New Roman" w:hAnsi="Times New Roman" w:cs="Times New Roman"/>
          <w:sz w:val="28"/>
          <w:szCs w:val="28"/>
          <w:lang w:val="x-none" w:eastAsia="x-none"/>
        </w:rPr>
        <w:t xml:space="preserve">образования </w:t>
      </w:r>
      <w:r w:rsidRPr="00CD01E5">
        <w:rPr>
          <w:rFonts w:ascii="Times New Roman" w:eastAsia="Times New Roman" w:hAnsi="Times New Roman" w:cs="Times New Roman"/>
          <w:sz w:val="28"/>
          <w:szCs w:val="28"/>
          <w:lang w:eastAsia="x-none"/>
        </w:rPr>
        <w:t>Темрюкский</w:t>
      </w:r>
      <w:r w:rsidR="0002255B">
        <w:rPr>
          <w:rFonts w:ascii="Times New Roman" w:eastAsia="Times New Roman" w:hAnsi="Times New Roman" w:cs="Times New Roman"/>
          <w:sz w:val="28"/>
          <w:szCs w:val="28"/>
          <w:lang w:eastAsia="x-none"/>
        </w:rPr>
        <w:t xml:space="preserve"> муниципальный</w:t>
      </w:r>
      <w:r w:rsidRPr="00CD01E5">
        <w:rPr>
          <w:rFonts w:ascii="Times New Roman" w:eastAsia="Times New Roman" w:hAnsi="Times New Roman" w:cs="Times New Roman"/>
          <w:sz w:val="28"/>
          <w:szCs w:val="28"/>
          <w:lang w:eastAsia="x-none"/>
        </w:rPr>
        <w:t xml:space="preserve"> район</w:t>
      </w:r>
      <w:r w:rsidR="0002255B">
        <w:rPr>
          <w:rFonts w:ascii="Times New Roman" w:eastAsia="Times New Roman" w:hAnsi="Times New Roman" w:cs="Times New Roman"/>
          <w:sz w:val="28"/>
          <w:szCs w:val="28"/>
          <w:lang w:eastAsia="x-none"/>
        </w:rPr>
        <w:t xml:space="preserve"> Краснодарского края</w:t>
      </w:r>
      <w:r w:rsidRPr="00CD01E5">
        <w:rPr>
          <w:rFonts w:ascii="Times New Roman" w:eastAsia="Times New Roman" w:hAnsi="Times New Roman" w:cs="Times New Roman"/>
          <w:sz w:val="28"/>
          <w:szCs w:val="28"/>
          <w:lang w:eastAsia="x-none"/>
        </w:rPr>
        <w:t>.</w:t>
      </w:r>
    </w:p>
    <w:p w:rsidR="00E96C53" w:rsidRPr="00CD01E5" w:rsidRDefault="00E96C53" w:rsidP="000C5961">
      <w:pPr>
        <w:widowControl w:val="0"/>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От имени Контрольного органа муниципальный контроль вправе осуществлять следующие должностные лица:</w:t>
      </w:r>
    </w:p>
    <w:p w:rsidR="00E96C53" w:rsidRPr="00CD01E5" w:rsidRDefault="00E96C53" w:rsidP="000C5961">
      <w:pPr>
        <w:widowControl w:val="0"/>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 руководитель (заместитель руководителя) Контрольного органа;</w:t>
      </w:r>
    </w:p>
    <w:p w:rsidR="00E96C53" w:rsidRPr="00CD01E5" w:rsidRDefault="00E96C53" w:rsidP="000C5961">
      <w:pPr>
        <w:widowControl w:val="0"/>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w:t>
      </w:r>
      <w:r w:rsidR="0002255B">
        <w:rPr>
          <w:rFonts w:ascii="Times New Roman" w:eastAsia="Times New Roman" w:hAnsi="Times New Roman" w:cs="Times New Roman"/>
          <w:sz w:val="28"/>
          <w:szCs w:val="28"/>
          <w:lang w:eastAsia="ru-RU"/>
        </w:rPr>
        <w:t>должностное лицо</w:t>
      </w:r>
      <w:r w:rsidRPr="00CD01E5">
        <w:rPr>
          <w:rFonts w:ascii="Times New Roman" w:eastAsia="Times New Roman" w:hAnsi="Times New Roman" w:cs="Times New Roman"/>
          <w:sz w:val="28"/>
          <w:szCs w:val="28"/>
          <w:lang w:eastAsia="ru-RU"/>
        </w:rPr>
        <w:t>).</w:t>
      </w:r>
    </w:p>
    <w:p w:rsidR="00E96C53" w:rsidRPr="00CD01E5" w:rsidRDefault="00E96C53" w:rsidP="000C5961">
      <w:pPr>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E96C53" w:rsidRPr="00CD01E5" w:rsidRDefault="00E96C53" w:rsidP="000C5961">
      <w:pPr>
        <w:widowControl w:val="0"/>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Должностными лицами</w:t>
      </w:r>
      <w:r w:rsidRPr="00CD01E5">
        <w:rPr>
          <w:rFonts w:ascii="Times New Roman" w:eastAsia="Times New Roman" w:hAnsi="Times New Roman" w:cs="Times New Roman"/>
          <w:i/>
          <w:sz w:val="28"/>
          <w:szCs w:val="28"/>
          <w:lang w:eastAsia="ru-RU"/>
        </w:rPr>
        <w:t xml:space="preserve"> </w:t>
      </w:r>
      <w:r w:rsidRPr="00CD01E5">
        <w:rPr>
          <w:rFonts w:ascii="Times New Roman" w:eastAsia="Times New Roman" w:hAnsi="Times New Roman" w:cs="Times New Roman"/>
          <w:sz w:val="28"/>
          <w:szCs w:val="28"/>
          <w:lang w:eastAsia="ru-RU"/>
        </w:rPr>
        <w:t xml:space="preserve">Контрольного органа, уполномоченными 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E96C53" w:rsidRPr="00CD01E5" w:rsidRDefault="00E96C53"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Информирование контролируемых лиц о совершаемых должностными лицами органа контроля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E96C53" w:rsidRPr="00CD01E5" w:rsidRDefault="00E96C53" w:rsidP="0002255B">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w:t>
      </w:r>
      <w:r w:rsidRPr="00CD01E5">
        <w:rPr>
          <w:rFonts w:ascii="Times New Roman" w:eastAsia="Times New Roman" w:hAnsi="Times New Roman" w:cs="Times New Roman"/>
          <w:sz w:val="28"/>
          <w:szCs w:val="28"/>
          <w:lang w:eastAsia="ru-RU"/>
        </w:rPr>
        <w:lastRenderedPageBreak/>
        <w:t>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органу документы на бумажном носителе.</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1.6. Учет объектов контроля обеспечивается Контрольным органом путем внесения информации об объектах контроля в информационную систему Контрольного органа в порядке и сроки, установленные действующим законодательством.</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1.7. Учет контролируемых лиц обеспечивается Контрольным органом путем внесения информации об объектах контроля в информационную систему в порядке и сроки, установленные действующим законодательством.</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Информация о контролируемых лицах подлежит размещению в едином реестре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1.8. </w:t>
      </w:r>
      <w:r w:rsidR="00FA7595">
        <w:rPr>
          <w:rFonts w:ascii="Times New Roman" w:eastAsia="Times New Roman" w:hAnsi="Times New Roman" w:cs="Times New Roman"/>
          <w:sz w:val="28"/>
          <w:szCs w:val="28"/>
          <w:lang w:eastAsia="ru-RU"/>
        </w:rPr>
        <w:t>Должностное лицо</w:t>
      </w:r>
      <w:r w:rsidRPr="00CD01E5">
        <w:rPr>
          <w:rFonts w:ascii="Times New Roman" w:eastAsia="Times New Roman" w:hAnsi="Times New Roman" w:cs="Times New Roman"/>
          <w:sz w:val="28"/>
          <w:szCs w:val="28"/>
          <w:lang w:eastAsia="ru-RU"/>
        </w:rPr>
        <w:t xml:space="preserve"> при проведении контрольного мероприятия в пределах своих полномочий и в объеме проводимых контрольных действий обязан:</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 соблюдать законодательство Российской Федерации, права и законные интересы контролируемых лиц;</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органа контроля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w:t>
      </w:r>
      <w:r w:rsidRPr="00CD01E5">
        <w:rPr>
          <w:rFonts w:ascii="Times New Roman" w:eastAsia="Times New Roman" w:hAnsi="Times New Roman" w:cs="Times New Roman"/>
          <w:sz w:val="28"/>
          <w:szCs w:val="28"/>
          <w:lang w:eastAsia="ru-RU"/>
        </w:rPr>
        <w:lastRenderedPageBreak/>
        <w:t xml:space="preserve">по защите прав предпринимателей или его общественных представителей, уполномоченного по защите прав предпринимателей в Краснодарском крае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w:t>
      </w:r>
      <w:r w:rsidRPr="00CD01E5">
        <w:rPr>
          <w:rFonts w:ascii="Times New Roman" w:eastAsia="SimSun" w:hAnsi="Times New Roman" w:cs="Times New Roman"/>
          <w:kern w:val="1"/>
          <w:sz w:val="28"/>
          <w:szCs w:val="28"/>
          <w:lang w:eastAsia="hi-IN" w:bidi="hi-IN"/>
        </w:rPr>
        <w:t xml:space="preserve">Федеральным законом </w:t>
      </w:r>
      <w:r w:rsidRPr="00CD01E5">
        <w:rPr>
          <w:rFonts w:ascii="Times New Roman" w:eastAsia="Times New Roman" w:hAnsi="Times New Roman" w:cs="Times New Roman"/>
          <w:sz w:val="28"/>
          <w:szCs w:val="28"/>
          <w:lang w:eastAsia="ru-RU"/>
        </w:rPr>
        <w:t>и пунктом 3.3 настоящего Положения, осуществлять консультирование;</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1.9. </w:t>
      </w:r>
      <w:r w:rsidR="000726A9">
        <w:rPr>
          <w:rFonts w:ascii="Times New Roman" w:eastAsia="Times New Roman" w:hAnsi="Times New Roman" w:cs="Times New Roman"/>
          <w:sz w:val="28"/>
          <w:szCs w:val="28"/>
          <w:lang w:eastAsia="ru-RU"/>
        </w:rPr>
        <w:t>Должностное лицо</w:t>
      </w:r>
      <w:r w:rsidRPr="00CD01E5">
        <w:rPr>
          <w:rFonts w:ascii="Times New Roman" w:eastAsia="Times New Roman" w:hAnsi="Times New Roman" w:cs="Times New Roman"/>
          <w:sz w:val="28"/>
          <w:szCs w:val="28"/>
          <w:lang w:eastAsia="ru-RU"/>
        </w:rPr>
        <w:t xml:space="preserve"> при проведении контрольного мероприятия в пределах своих полномочий и в объеме проводимых контрольных действий имеет право:</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2) знакомиться со всеми документами, касающимися соблюдения обязательных требований, в том числе в установленном порядке с </w:t>
      </w:r>
      <w:r w:rsidRPr="00CD01E5">
        <w:rPr>
          <w:rFonts w:ascii="Times New Roman" w:eastAsia="Times New Roman" w:hAnsi="Times New Roman" w:cs="Times New Roman"/>
          <w:sz w:val="28"/>
          <w:szCs w:val="28"/>
          <w:lang w:eastAsia="ru-RU"/>
        </w:rPr>
        <w:lastRenderedPageBreak/>
        <w:t>документами, содержащими государственную, служебную, коммерческую или иную охраняемую законом тайну;</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7) обращаться в соответствии с Федеральным законом от 7 февраля </w:t>
      </w:r>
      <w:r w:rsidR="004B2611" w:rsidRPr="00CD01E5">
        <w:rPr>
          <w:rFonts w:ascii="Times New Roman" w:eastAsia="Times New Roman" w:hAnsi="Times New Roman" w:cs="Times New Roman"/>
          <w:sz w:val="28"/>
          <w:szCs w:val="28"/>
          <w:lang w:eastAsia="ru-RU"/>
        </w:rPr>
        <w:t xml:space="preserve">              </w:t>
      </w:r>
      <w:r w:rsidRPr="00CD01E5">
        <w:rPr>
          <w:rFonts w:ascii="Times New Roman" w:eastAsia="Times New Roman" w:hAnsi="Times New Roman" w:cs="Times New Roman"/>
          <w:sz w:val="28"/>
          <w:szCs w:val="28"/>
          <w:lang w:eastAsia="ru-RU"/>
        </w:rPr>
        <w:t xml:space="preserve">2011 г. № 3-ФЗ «О полиции» за содействием к органам полиции в случаях, если </w:t>
      </w:r>
      <w:r w:rsidR="000726A9">
        <w:rPr>
          <w:rFonts w:ascii="Times New Roman" w:eastAsia="Times New Roman" w:hAnsi="Times New Roman" w:cs="Times New Roman"/>
          <w:sz w:val="28"/>
          <w:szCs w:val="28"/>
          <w:lang w:eastAsia="ru-RU"/>
        </w:rPr>
        <w:t>должностному лицу</w:t>
      </w:r>
      <w:r w:rsidRPr="00CD01E5">
        <w:rPr>
          <w:rFonts w:ascii="Times New Roman" w:eastAsia="Times New Roman" w:hAnsi="Times New Roman" w:cs="Times New Roman"/>
          <w:sz w:val="28"/>
          <w:szCs w:val="28"/>
          <w:lang w:eastAsia="ru-RU"/>
        </w:rPr>
        <w:t xml:space="preserve"> оказывается противодействие или угрожает опасность.</w:t>
      </w:r>
    </w:p>
    <w:p w:rsidR="0036365E" w:rsidRPr="00CD01E5" w:rsidRDefault="0036365E" w:rsidP="000C5961">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8) совершать иные действия, предусмотренные федеральными законами о видах контроля, положением о виде контроля.</w:t>
      </w:r>
    </w:p>
    <w:p w:rsidR="0036365E" w:rsidRPr="00CD01E5" w:rsidRDefault="0036365E" w:rsidP="000C5961">
      <w:pPr>
        <w:spacing w:after="0" w:line="240" w:lineRule="auto"/>
        <w:jc w:val="both"/>
        <w:rPr>
          <w:rFonts w:ascii="Times New Roman" w:eastAsia="Times New Roman" w:hAnsi="Times New Roman" w:cs="Times New Roman"/>
          <w:sz w:val="28"/>
          <w:szCs w:val="28"/>
          <w:lang w:eastAsia="ru-RU"/>
        </w:rPr>
      </w:pPr>
    </w:p>
    <w:p w:rsidR="00C54863" w:rsidRPr="00CD01E5" w:rsidRDefault="00C54863" w:rsidP="000C5961">
      <w:pPr>
        <w:spacing w:after="0" w:line="240" w:lineRule="auto"/>
        <w:jc w:val="center"/>
        <w:rPr>
          <w:rFonts w:ascii="Times New Roman" w:eastAsia="Times New Roman" w:hAnsi="Times New Roman" w:cs="Times New Roman"/>
          <w:sz w:val="28"/>
          <w:szCs w:val="28"/>
          <w:lang w:eastAsia="ru-RU"/>
        </w:rPr>
      </w:pPr>
      <w:r w:rsidRPr="00CD01E5">
        <w:rPr>
          <w:rFonts w:ascii="Times New Roman" w:eastAsia="Times New Roman" w:hAnsi="Times New Roman" w:cs="Times New Roman"/>
          <w:b/>
          <w:bCs/>
          <w:sz w:val="28"/>
          <w:szCs w:val="28"/>
          <w:lang w:eastAsia="ru-RU"/>
        </w:rPr>
        <w:t>2. Категории риска причинения вреда (ущерба)</w:t>
      </w:r>
    </w:p>
    <w:p w:rsidR="00C54863" w:rsidRPr="00CD01E5" w:rsidRDefault="00C54863" w:rsidP="000C5961">
      <w:pPr>
        <w:spacing w:after="0" w:line="240" w:lineRule="auto"/>
        <w:jc w:val="both"/>
        <w:rPr>
          <w:rFonts w:ascii="Times New Roman" w:eastAsia="Times New Roman" w:hAnsi="Times New Roman" w:cs="Times New Roman"/>
          <w:sz w:val="28"/>
          <w:szCs w:val="28"/>
          <w:lang w:eastAsia="ru-RU"/>
        </w:rPr>
      </w:pP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w:t>
      </w:r>
      <w:r w:rsidR="00481D31" w:rsidRPr="00CD01E5">
        <w:rPr>
          <w:rFonts w:ascii="Times New Roman" w:eastAsia="Times New Roman" w:hAnsi="Times New Roman" w:cs="Times New Roman"/>
          <w:sz w:val="28"/>
          <w:szCs w:val="28"/>
          <w:lang w:eastAsia="ru-RU"/>
        </w:rPr>
        <w:t xml:space="preserve">                          </w:t>
      </w:r>
      <w:r w:rsidRPr="00CD01E5">
        <w:rPr>
          <w:rFonts w:ascii="Times New Roman" w:eastAsia="Times New Roman" w:hAnsi="Times New Roman" w:cs="Times New Roman"/>
          <w:sz w:val="28"/>
          <w:szCs w:val="28"/>
          <w:lang w:eastAsia="ru-RU"/>
        </w:rPr>
        <w:t>(сбор, обработка, анализ и учет) сведений, используемых для оценки и управления рисками причинения вреда (ущерба).</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2.2. В целях управления рисками причинения вреда (ущерба) </w:t>
      </w:r>
      <w:r w:rsidR="00481D31" w:rsidRPr="00CD01E5">
        <w:rPr>
          <w:rFonts w:ascii="Times New Roman" w:eastAsia="Times New Roman" w:hAnsi="Times New Roman" w:cs="Times New Roman"/>
          <w:sz w:val="28"/>
          <w:szCs w:val="28"/>
          <w:lang w:eastAsia="ru-RU"/>
        </w:rPr>
        <w:t xml:space="preserve">                                   </w:t>
      </w:r>
      <w:r w:rsidRPr="00CD01E5">
        <w:rPr>
          <w:rFonts w:ascii="Times New Roman" w:eastAsia="Times New Roman" w:hAnsi="Times New Roman" w:cs="Times New Roman"/>
          <w:sz w:val="28"/>
          <w:szCs w:val="28"/>
          <w:lang w:eastAsia="ru-RU"/>
        </w:rPr>
        <w:t>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значительный риск;</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средний риск;</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умеренный риск;</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низкий риск.</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lastRenderedPageBreak/>
        <w:t>2.3. Критерии отнесения объектов контроля к категориям риска в рамках осуществления муниципального контроля установлены приложением № 2</w:t>
      </w:r>
      <w:r w:rsidR="00481D31" w:rsidRPr="00CD01E5">
        <w:rPr>
          <w:rFonts w:ascii="Times New Roman" w:eastAsia="Times New Roman" w:hAnsi="Times New Roman" w:cs="Times New Roman"/>
          <w:sz w:val="28"/>
          <w:szCs w:val="28"/>
          <w:lang w:eastAsia="ru-RU"/>
        </w:rPr>
        <w:t xml:space="preserve">                         </w:t>
      </w:r>
      <w:r w:rsidRPr="00CD01E5">
        <w:rPr>
          <w:rFonts w:ascii="Times New Roman" w:eastAsia="Times New Roman" w:hAnsi="Times New Roman" w:cs="Times New Roman"/>
          <w:sz w:val="28"/>
          <w:szCs w:val="28"/>
          <w:lang w:eastAsia="ru-RU"/>
        </w:rPr>
        <w:t xml:space="preserve"> к настоящему Положению.</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2.4. Отнесение объекта контроля к одной из категорий риска осуществляется контрольным органом на основе сопоставления</w:t>
      </w:r>
      <w:r w:rsidR="00481D31" w:rsidRPr="00CD01E5">
        <w:rPr>
          <w:rFonts w:ascii="Times New Roman" w:eastAsia="Times New Roman" w:hAnsi="Times New Roman" w:cs="Times New Roman"/>
          <w:sz w:val="28"/>
          <w:szCs w:val="28"/>
          <w:lang w:eastAsia="ru-RU"/>
        </w:rPr>
        <w:t xml:space="preserve"> </w:t>
      </w:r>
      <w:r w:rsidRPr="00CD01E5">
        <w:rPr>
          <w:rFonts w:ascii="Times New Roman" w:eastAsia="Times New Roman" w:hAnsi="Times New Roman" w:cs="Times New Roman"/>
          <w:sz w:val="28"/>
          <w:szCs w:val="28"/>
          <w:lang w:eastAsia="ru-RU"/>
        </w:rPr>
        <w:t>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 3 к настоящему Положению. </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2.6. При наличии критериев, позволяющих отнести объект контроля </w:t>
      </w:r>
      <w:r w:rsidR="00481D31" w:rsidRPr="00CD01E5">
        <w:rPr>
          <w:rFonts w:ascii="Times New Roman" w:eastAsia="Times New Roman" w:hAnsi="Times New Roman" w:cs="Times New Roman"/>
          <w:sz w:val="28"/>
          <w:szCs w:val="28"/>
          <w:lang w:eastAsia="ru-RU"/>
        </w:rPr>
        <w:t xml:space="preserve">                         </w:t>
      </w:r>
      <w:r w:rsidRPr="00CD01E5">
        <w:rPr>
          <w:rFonts w:ascii="Times New Roman" w:eastAsia="Times New Roman" w:hAnsi="Times New Roman" w:cs="Times New Roman"/>
          <w:sz w:val="28"/>
          <w:szCs w:val="28"/>
          <w:lang w:eastAsia="ru-RU"/>
        </w:rPr>
        <w:t>к различным категориям риска, подлежат применению критерии, относящие объект контроля к более высокой категории риска.</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В случае если объект контроля не отнесен к определенной категории риска, он считается отнесенным к категории низкого риска. Принятие решения </w:t>
      </w:r>
      <w:r w:rsidR="00481D31" w:rsidRPr="00CD01E5">
        <w:rPr>
          <w:rFonts w:ascii="Times New Roman" w:eastAsia="Times New Roman" w:hAnsi="Times New Roman" w:cs="Times New Roman"/>
          <w:sz w:val="28"/>
          <w:szCs w:val="28"/>
          <w:lang w:eastAsia="ru-RU"/>
        </w:rPr>
        <w:t xml:space="preserve">                         </w:t>
      </w:r>
      <w:r w:rsidRPr="00CD01E5">
        <w:rPr>
          <w:rFonts w:ascii="Times New Roman" w:eastAsia="Times New Roman" w:hAnsi="Times New Roman" w:cs="Times New Roman"/>
          <w:sz w:val="28"/>
          <w:szCs w:val="28"/>
          <w:lang w:eastAsia="ru-RU"/>
        </w:rPr>
        <w:t>об отнесении объектов контроля к категории низкого риска не требуется.</w:t>
      </w:r>
    </w:p>
    <w:p w:rsidR="00C54863" w:rsidRPr="00CD01E5" w:rsidRDefault="00C54863"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BB136A" w:rsidRPr="00CD01E5" w:rsidRDefault="00BB136A" w:rsidP="000C5961">
      <w:pPr>
        <w:spacing w:after="0" w:line="240" w:lineRule="auto"/>
        <w:jc w:val="both"/>
        <w:rPr>
          <w:rFonts w:ascii="Times New Roman" w:eastAsia="Times New Roman" w:hAnsi="Times New Roman" w:cs="Times New Roman"/>
          <w:sz w:val="28"/>
          <w:szCs w:val="28"/>
          <w:lang w:eastAsia="ru-RU"/>
        </w:rPr>
      </w:pPr>
    </w:p>
    <w:p w:rsidR="00481D31" w:rsidRPr="00CD01E5" w:rsidRDefault="00C54863" w:rsidP="000C5961">
      <w:pPr>
        <w:spacing w:after="0" w:line="240" w:lineRule="auto"/>
        <w:jc w:val="center"/>
        <w:rPr>
          <w:rFonts w:ascii="Times New Roman" w:eastAsia="Times New Roman" w:hAnsi="Times New Roman" w:cs="Times New Roman"/>
          <w:b/>
          <w:bCs/>
          <w:sz w:val="28"/>
          <w:szCs w:val="28"/>
          <w:lang w:eastAsia="ru-RU"/>
        </w:rPr>
      </w:pPr>
      <w:r w:rsidRPr="00CD01E5">
        <w:rPr>
          <w:rFonts w:ascii="Times New Roman" w:eastAsia="Times New Roman" w:hAnsi="Times New Roman" w:cs="Times New Roman"/>
          <w:b/>
          <w:bCs/>
          <w:sz w:val="28"/>
          <w:szCs w:val="28"/>
          <w:lang w:eastAsia="ru-RU"/>
        </w:rPr>
        <w:t xml:space="preserve">3. Виды профилактических мероприятий, которые проводятся </w:t>
      </w:r>
    </w:p>
    <w:p w:rsidR="00C54863" w:rsidRPr="00CD01E5" w:rsidRDefault="00C54863" w:rsidP="000C5961">
      <w:pPr>
        <w:spacing w:after="0" w:line="240" w:lineRule="auto"/>
        <w:jc w:val="center"/>
        <w:rPr>
          <w:rFonts w:ascii="Times New Roman" w:eastAsia="Times New Roman" w:hAnsi="Times New Roman" w:cs="Times New Roman"/>
          <w:sz w:val="28"/>
          <w:szCs w:val="28"/>
          <w:lang w:eastAsia="ru-RU"/>
        </w:rPr>
      </w:pPr>
      <w:r w:rsidRPr="00CD01E5">
        <w:rPr>
          <w:rFonts w:ascii="Times New Roman" w:eastAsia="Times New Roman" w:hAnsi="Times New Roman" w:cs="Times New Roman"/>
          <w:b/>
          <w:bCs/>
          <w:sz w:val="28"/>
          <w:szCs w:val="28"/>
          <w:lang w:eastAsia="ru-RU"/>
        </w:rPr>
        <w:t>при осуществлении муниципального контроля</w:t>
      </w:r>
    </w:p>
    <w:p w:rsidR="00C54863" w:rsidRPr="00CD01E5" w:rsidRDefault="00C54863" w:rsidP="000C5961">
      <w:pPr>
        <w:spacing w:after="0" w:line="240" w:lineRule="auto"/>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w:t>
      </w:r>
    </w:p>
    <w:p w:rsidR="0036365E" w:rsidRPr="00CD01E5" w:rsidRDefault="0036365E" w:rsidP="000C5961">
      <w:pPr>
        <w:autoSpaceDE w:val="0"/>
        <w:autoSpaceDN w:val="0"/>
        <w:adjustRightInd w:val="0"/>
        <w:spacing w:after="0" w:line="240" w:lineRule="auto"/>
        <w:ind w:firstLine="708"/>
        <w:jc w:val="both"/>
        <w:rPr>
          <w:rFonts w:ascii="Times New Roman" w:hAnsi="Times New Roman" w:cs="Times New Roman"/>
          <w:bCs/>
          <w:sz w:val="28"/>
          <w:szCs w:val="28"/>
        </w:rPr>
      </w:pPr>
      <w:r w:rsidRPr="00CD01E5">
        <w:rPr>
          <w:rFonts w:ascii="Times New Roman" w:hAnsi="Times New Roman" w:cs="Times New Roman"/>
          <w:bCs/>
          <w:sz w:val="28"/>
          <w:szCs w:val="28"/>
        </w:rPr>
        <w:t xml:space="preserve">3.1. Профилактические мероприятия проводятся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охраняемых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w:t>
      </w:r>
    </w:p>
    <w:p w:rsidR="0036365E" w:rsidRPr="00CD01E5" w:rsidRDefault="0036365E" w:rsidP="000C5961">
      <w:pPr>
        <w:autoSpaceDE w:val="0"/>
        <w:autoSpaceDN w:val="0"/>
        <w:adjustRightInd w:val="0"/>
        <w:spacing w:after="0" w:line="240" w:lineRule="auto"/>
        <w:ind w:firstLine="708"/>
        <w:jc w:val="both"/>
        <w:rPr>
          <w:rFonts w:ascii="Times New Roman" w:hAnsi="Times New Roman" w:cs="Times New Roman"/>
          <w:bCs/>
          <w:sz w:val="28"/>
          <w:szCs w:val="28"/>
        </w:rPr>
      </w:pPr>
      <w:r w:rsidRPr="00CD01E5">
        <w:rPr>
          <w:rFonts w:ascii="Times New Roman" w:hAnsi="Times New Roman" w:cs="Times New Roman"/>
          <w:bCs/>
          <w:sz w:val="28"/>
          <w:szCs w:val="28"/>
        </w:rPr>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решением уполномоченного должностного лица не позднее </w:t>
      </w:r>
      <w:r w:rsidR="001662A9">
        <w:rPr>
          <w:rFonts w:ascii="Times New Roman" w:hAnsi="Times New Roman" w:cs="Times New Roman"/>
          <w:bCs/>
          <w:sz w:val="28"/>
          <w:szCs w:val="28"/>
        </w:rPr>
        <w:t xml:space="preserve">      </w:t>
      </w:r>
      <w:r w:rsidRPr="00CD01E5">
        <w:rPr>
          <w:rFonts w:ascii="Times New Roman" w:hAnsi="Times New Roman" w:cs="Times New Roman"/>
          <w:bCs/>
          <w:sz w:val="28"/>
          <w:szCs w:val="28"/>
        </w:rPr>
        <w:t xml:space="preserve">20 декабря предшествующего года и размещается на официальном сайте в сети «Интернет» в течение 5 дней со дня утверждения. </w:t>
      </w:r>
    </w:p>
    <w:p w:rsidR="0036365E" w:rsidRPr="00CD01E5" w:rsidRDefault="0036365E" w:rsidP="000C5961">
      <w:pPr>
        <w:autoSpaceDE w:val="0"/>
        <w:autoSpaceDN w:val="0"/>
        <w:adjustRightInd w:val="0"/>
        <w:spacing w:after="0" w:line="240" w:lineRule="auto"/>
        <w:ind w:firstLine="708"/>
        <w:jc w:val="both"/>
        <w:rPr>
          <w:rFonts w:ascii="Times New Roman" w:hAnsi="Times New Roman" w:cs="Times New Roman"/>
          <w:bCs/>
          <w:sz w:val="28"/>
          <w:szCs w:val="28"/>
        </w:rPr>
      </w:pPr>
      <w:r w:rsidRPr="00CD01E5">
        <w:rPr>
          <w:rFonts w:ascii="Times New Roman" w:hAnsi="Times New Roman" w:cs="Times New Roman"/>
          <w:bCs/>
          <w:sz w:val="28"/>
          <w:szCs w:val="28"/>
        </w:rPr>
        <w:t xml:space="preserve">Утвержденная Программа профилактики размещается на официальном сайте муниципального образования Темрюкский </w:t>
      </w:r>
      <w:r w:rsidR="0032205C">
        <w:rPr>
          <w:rFonts w:ascii="Times New Roman" w:hAnsi="Times New Roman" w:cs="Times New Roman"/>
          <w:bCs/>
          <w:sz w:val="28"/>
          <w:szCs w:val="28"/>
        </w:rPr>
        <w:t xml:space="preserve">муниципальный </w:t>
      </w:r>
      <w:r w:rsidRPr="00CD01E5">
        <w:rPr>
          <w:rFonts w:ascii="Times New Roman" w:hAnsi="Times New Roman" w:cs="Times New Roman"/>
          <w:bCs/>
          <w:sz w:val="28"/>
          <w:szCs w:val="28"/>
        </w:rPr>
        <w:t>район</w:t>
      </w:r>
      <w:r w:rsidR="0032205C">
        <w:rPr>
          <w:rFonts w:ascii="Times New Roman" w:hAnsi="Times New Roman" w:cs="Times New Roman"/>
          <w:bCs/>
          <w:sz w:val="28"/>
          <w:szCs w:val="28"/>
        </w:rPr>
        <w:t xml:space="preserve"> Краснодарского  края</w:t>
      </w:r>
      <w:r w:rsidRPr="00CD01E5">
        <w:rPr>
          <w:rFonts w:ascii="Times New Roman" w:hAnsi="Times New Roman" w:cs="Times New Roman"/>
          <w:bCs/>
          <w:sz w:val="28"/>
          <w:szCs w:val="28"/>
        </w:rPr>
        <w:t xml:space="preserve"> в сети «Интернет» (</w:t>
      </w:r>
      <w:hyperlink r:id="rId8" w:history="1">
        <w:r w:rsidRPr="00CD01E5">
          <w:rPr>
            <w:rFonts w:ascii="Times New Roman" w:hAnsi="Times New Roman" w:cs="Times New Roman"/>
            <w:bCs/>
            <w:sz w:val="28"/>
            <w:szCs w:val="28"/>
          </w:rPr>
          <w:t>https://www.</w:t>
        </w:r>
        <w:r w:rsidRPr="00CD01E5">
          <w:rPr>
            <w:rFonts w:ascii="Times New Roman" w:hAnsi="Times New Roman" w:cs="Times New Roman"/>
            <w:bCs/>
            <w:sz w:val="28"/>
            <w:szCs w:val="28"/>
            <w:lang w:val="en-US"/>
          </w:rPr>
          <w:t>temryuk</w:t>
        </w:r>
        <w:r w:rsidRPr="00CD01E5">
          <w:rPr>
            <w:rFonts w:ascii="Times New Roman" w:hAnsi="Times New Roman" w:cs="Times New Roman"/>
            <w:bCs/>
            <w:sz w:val="28"/>
            <w:szCs w:val="28"/>
          </w:rPr>
          <w:t>.</w:t>
        </w:r>
        <w:r w:rsidRPr="00CD01E5">
          <w:rPr>
            <w:rFonts w:ascii="Times New Roman" w:hAnsi="Times New Roman" w:cs="Times New Roman"/>
            <w:bCs/>
            <w:sz w:val="28"/>
            <w:szCs w:val="28"/>
            <w:lang w:val="en-US"/>
          </w:rPr>
          <w:t>ru</w:t>
        </w:r>
      </w:hyperlink>
      <w:r w:rsidRPr="00CD01E5">
        <w:rPr>
          <w:rFonts w:ascii="Times New Roman" w:hAnsi="Times New Roman" w:cs="Times New Roman"/>
          <w:bCs/>
          <w:sz w:val="28"/>
          <w:szCs w:val="28"/>
        </w:rPr>
        <w:t>).</w:t>
      </w:r>
    </w:p>
    <w:p w:rsidR="0036365E" w:rsidRPr="00CD01E5" w:rsidRDefault="0036365E" w:rsidP="000C5961">
      <w:pPr>
        <w:autoSpaceDE w:val="0"/>
        <w:autoSpaceDN w:val="0"/>
        <w:adjustRightInd w:val="0"/>
        <w:spacing w:after="0" w:line="240" w:lineRule="auto"/>
        <w:ind w:firstLine="708"/>
        <w:jc w:val="both"/>
        <w:rPr>
          <w:rFonts w:ascii="Times New Roman" w:hAnsi="Times New Roman" w:cs="Times New Roman"/>
          <w:bCs/>
          <w:sz w:val="28"/>
          <w:szCs w:val="28"/>
        </w:rPr>
      </w:pPr>
      <w:r w:rsidRPr="00CD01E5">
        <w:rPr>
          <w:rFonts w:ascii="Times New Roman" w:hAnsi="Times New Roman" w:cs="Times New Roman"/>
          <w:bCs/>
          <w:sz w:val="28"/>
          <w:szCs w:val="28"/>
        </w:rPr>
        <w:lastRenderedPageBreak/>
        <w:t>Контрольный орган может проводить профилактические мероприятия, не предусмотренные Программой профилактики.</w:t>
      </w:r>
    </w:p>
    <w:p w:rsidR="0036365E" w:rsidRPr="00CD01E5" w:rsidRDefault="0036365E" w:rsidP="000C5961">
      <w:pPr>
        <w:autoSpaceDE w:val="0"/>
        <w:autoSpaceDN w:val="0"/>
        <w:adjustRightInd w:val="0"/>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3.3. При осуществлении муниципального контроля Контрольный орган проводит следующие виды профилактических мероприятий:</w:t>
      </w:r>
    </w:p>
    <w:p w:rsidR="0036365E" w:rsidRPr="00CD01E5" w:rsidRDefault="0036365E" w:rsidP="000C5961">
      <w:pPr>
        <w:pStyle w:val="ConsPlusNormal"/>
        <w:ind w:firstLine="709"/>
        <w:jc w:val="both"/>
        <w:rPr>
          <w:sz w:val="28"/>
          <w:szCs w:val="28"/>
        </w:rPr>
      </w:pPr>
      <w:r w:rsidRPr="00CD01E5">
        <w:rPr>
          <w:sz w:val="28"/>
          <w:szCs w:val="28"/>
        </w:rPr>
        <w:t>1) информирование;</w:t>
      </w:r>
    </w:p>
    <w:p w:rsidR="0036365E" w:rsidRPr="00CD01E5" w:rsidRDefault="0036365E" w:rsidP="000C5961">
      <w:pPr>
        <w:pStyle w:val="ConsPlusNormal"/>
        <w:ind w:firstLine="709"/>
        <w:jc w:val="both"/>
        <w:rPr>
          <w:sz w:val="28"/>
          <w:szCs w:val="28"/>
        </w:rPr>
      </w:pPr>
      <w:r w:rsidRPr="00CD01E5">
        <w:rPr>
          <w:sz w:val="28"/>
          <w:szCs w:val="28"/>
        </w:rPr>
        <w:t>2) обобщение правоприменительной практики;</w:t>
      </w:r>
    </w:p>
    <w:p w:rsidR="0036365E" w:rsidRPr="00CD01E5" w:rsidRDefault="0036365E" w:rsidP="000C5961">
      <w:pPr>
        <w:pStyle w:val="ConsPlusNormal"/>
        <w:ind w:firstLine="709"/>
        <w:jc w:val="both"/>
        <w:rPr>
          <w:sz w:val="28"/>
          <w:szCs w:val="28"/>
        </w:rPr>
      </w:pPr>
      <w:r w:rsidRPr="00CD01E5">
        <w:rPr>
          <w:sz w:val="28"/>
          <w:szCs w:val="28"/>
        </w:rPr>
        <w:t>3) объявление предостережения;</w:t>
      </w:r>
    </w:p>
    <w:p w:rsidR="0036365E" w:rsidRPr="00CD01E5" w:rsidRDefault="0036365E" w:rsidP="000C5961">
      <w:pPr>
        <w:pStyle w:val="ConsPlusNormal"/>
        <w:ind w:firstLine="709"/>
        <w:jc w:val="both"/>
        <w:rPr>
          <w:sz w:val="28"/>
          <w:szCs w:val="28"/>
        </w:rPr>
      </w:pPr>
      <w:r w:rsidRPr="00CD01E5">
        <w:rPr>
          <w:sz w:val="28"/>
          <w:szCs w:val="28"/>
        </w:rPr>
        <w:t>4) консультирование;</w:t>
      </w:r>
    </w:p>
    <w:p w:rsidR="0036365E" w:rsidRPr="00CD01E5" w:rsidRDefault="0036365E" w:rsidP="000C5961">
      <w:pPr>
        <w:pStyle w:val="ConsPlusNormal"/>
        <w:ind w:firstLine="709"/>
        <w:jc w:val="both"/>
        <w:rPr>
          <w:sz w:val="28"/>
          <w:szCs w:val="28"/>
        </w:rPr>
      </w:pPr>
      <w:r w:rsidRPr="00CD01E5">
        <w:rPr>
          <w:sz w:val="28"/>
          <w:szCs w:val="28"/>
        </w:rPr>
        <w:t>5) профилактический визит.</w:t>
      </w:r>
    </w:p>
    <w:p w:rsidR="000C5961" w:rsidRPr="00CD01E5" w:rsidRDefault="000C5961" w:rsidP="000C5961">
      <w:pPr>
        <w:pStyle w:val="ConsPlusNormal"/>
        <w:ind w:firstLine="709"/>
        <w:jc w:val="both"/>
        <w:rPr>
          <w:sz w:val="28"/>
          <w:szCs w:val="28"/>
        </w:rPr>
      </w:pPr>
      <w:r w:rsidRPr="00CD01E5">
        <w:rPr>
          <w:sz w:val="28"/>
          <w:szCs w:val="28"/>
        </w:rPr>
        <w:t>Профилактические мероприятия осуществляются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0C5961" w:rsidRPr="00CD01E5" w:rsidRDefault="000C5961" w:rsidP="000C5961">
      <w:pPr>
        <w:pStyle w:val="ConsPlusNormal"/>
        <w:ind w:firstLine="709"/>
        <w:jc w:val="both"/>
        <w:rPr>
          <w:sz w:val="28"/>
          <w:szCs w:val="28"/>
        </w:rPr>
      </w:pPr>
      <w:r w:rsidRPr="00CD01E5">
        <w:rPr>
          <w:sz w:val="28"/>
          <w:szCs w:val="28"/>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0C5961" w:rsidRPr="00CD01E5" w:rsidRDefault="000C5961" w:rsidP="000C5961">
      <w:pPr>
        <w:pStyle w:val="ConsPlusNormal"/>
        <w:ind w:firstLine="709"/>
        <w:jc w:val="both"/>
        <w:rPr>
          <w:sz w:val="28"/>
          <w:szCs w:val="28"/>
        </w:rPr>
      </w:pPr>
      <w:r w:rsidRPr="00CD01E5">
        <w:rPr>
          <w:sz w:val="28"/>
          <w:szCs w:val="28"/>
        </w:rPr>
        <w:t>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0C5961" w:rsidRPr="00CD01E5" w:rsidRDefault="000C5961" w:rsidP="000C5961">
      <w:pPr>
        <w:pStyle w:val="ConsPlusNormal"/>
        <w:ind w:firstLine="709"/>
        <w:jc w:val="both"/>
        <w:rPr>
          <w:sz w:val="28"/>
          <w:szCs w:val="28"/>
        </w:rPr>
      </w:pPr>
      <w:r w:rsidRPr="00CD01E5">
        <w:rPr>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0726A9">
        <w:rPr>
          <w:sz w:val="28"/>
          <w:szCs w:val="28"/>
        </w:rPr>
        <w:t xml:space="preserve">должностное </w:t>
      </w:r>
      <w:r w:rsidR="009E42AB">
        <w:rPr>
          <w:sz w:val="28"/>
          <w:szCs w:val="28"/>
        </w:rPr>
        <w:t xml:space="preserve">лицо </w:t>
      </w:r>
      <w:r w:rsidR="009E42AB" w:rsidRPr="00CD01E5">
        <w:rPr>
          <w:sz w:val="28"/>
          <w:szCs w:val="28"/>
        </w:rPr>
        <w:t>незамедлительно</w:t>
      </w:r>
      <w:r w:rsidRPr="00CD01E5">
        <w:rPr>
          <w:sz w:val="28"/>
          <w:szCs w:val="28"/>
        </w:rPr>
        <w:t xml:space="preserve"> направляет информацию</w:t>
      </w:r>
      <w:r w:rsidR="000726A9">
        <w:rPr>
          <w:sz w:val="28"/>
          <w:szCs w:val="28"/>
        </w:rPr>
        <w:t xml:space="preserve"> </w:t>
      </w:r>
      <w:r w:rsidRPr="00CD01E5">
        <w:rPr>
          <w:sz w:val="28"/>
          <w:szCs w:val="28"/>
        </w:rPr>
        <w:t>об этом руководителю контрольного органа для принятия решения о проведении контрольных мероприятий.</w:t>
      </w:r>
    </w:p>
    <w:p w:rsidR="0036365E" w:rsidRPr="00CD01E5" w:rsidRDefault="0036365E" w:rsidP="000C5961">
      <w:pPr>
        <w:pStyle w:val="ConsPlusNormal"/>
        <w:ind w:firstLine="708"/>
        <w:jc w:val="both"/>
        <w:rPr>
          <w:sz w:val="28"/>
          <w:szCs w:val="28"/>
        </w:rPr>
      </w:pPr>
      <w:r w:rsidRPr="00CD01E5">
        <w:rPr>
          <w:sz w:val="28"/>
          <w:szCs w:val="28"/>
        </w:rPr>
        <w:t xml:space="preserve">3.3.1. Информирование </w:t>
      </w:r>
    </w:p>
    <w:p w:rsidR="0036365E" w:rsidRPr="00CD01E5" w:rsidRDefault="0036365E" w:rsidP="000C5961">
      <w:pPr>
        <w:pStyle w:val="aa"/>
        <w:tabs>
          <w:tab w:val="left" w:pos="1134"/>
        </w:tabs>
        <w:spacing w:after="0" w:line="240" w:lineRule="auto"/>
        <w:ind w:left="0" w:firstLine="709"/>
        <w:jc w:val="both"/>
        <w:rPr>
          <w:rFonts w:ascii="Times New Roman" w:hAnsi="Times New Roman" w:cs="Times New Roman"/>
          <w:sz w:val="28"/>
          <w:szCs w:val="28"/>
        </w:rPr>
      </w:pPr>
      <w:r w:rsidRPr="00CD01E5">
        <w:rPr>
          <w:rFonts w:ascii="Times New Roman" w:hAnsi="Times New Roman" w:cs="Times New Roman"/>
          <w:sz w:val="28"/>
          <w:szCs w:val="28"/>
        </w:rPr>
        <w:t>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3.3.2. Обобщение правоприменительной практики</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Обобщение правоприменительной практики проводится для решения следующих задач:</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lastRenderedPageBreak/>
        <w:t>1) обеспечение единообразных подходов к применению контрольным органом и его должностными лицами обязательных требований, законодательства Российской Федерации о муниципальном контроле;</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2) выявление типичных нарушений обязательных требований, причин, факторов и условий, способствующих возникновению указанных нарушений;</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3) анализ случаев причинения вреда (ущерба) охраняемым законом ценностям, выявление источников и факторов риска причинения вреда (ущерба);</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4) подготовка предложений об актуализации обязательных требований;</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5) подготовка предложений о внесении изменений в нормативные акты о муниципальном контроле.</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По итогам обобщения правоприменительной практики Контрольный орган обеспечивает подготовку доклада, содержащего результаты обобщения правоприменительной практики контрольного органа (далее – доклад о правоприменительной практике).</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Доклад о правоприменительной практике готовится Контрольным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орган обеспечивает публичное обсуждение проекта доклада о правоприменительной практике.</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Доклад о правоприменительной практике утверждается приказом (распоряжением) руководителя Контрольного органа и размещается на официальном сайте Контрольного органа в сети «Интернет» в сроки, указанные в положении о виде контроля.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Результаты обобщения правоприменительной практики включаются в ежегодный доклад контрольного органа о состоянии муниципального контроля.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муниципального контроля.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3.3.3. Объявление предостережения.</w:t>
      </w:r>
    </w:p>
    <w:p w:rsidR="0036365E" w:rsidRPr="00CD01E5" w:rsidRDefault="0036365E" w:rsidP="000C5961">
      <w:pPr>
        <w:pStyle w:val="aa"/>
        <w:tabs>
          <w:tab w:val="left" w:pos="1134"/>
        </w:tabs>
        <w:spacing w:after="0" w:line="240" w:lineRule="auto"/>
        <w:ind w:left="0" w:firstLine="709"/>
        <w:jc w:val="both"/>
        <w:rPr>
          <w:rFonts w:ascii="Times New Roman" w:hAnsi="Times New Roman" w:cs="Times New Roman"/>
          <w:sz w:val="28"/>
          <w:szCs w:val="28"/>
        </w:rPr>
      </w:pPr>
      <w:r w:rsidRPr="00CD01E5">
        <w:rPr>
          <w:rFonts w:ascii="Times New Roman" w:hAnsi="Times New Roman" w:cs="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36365E" w:rsidRPr="00CD01E5" w:rsidRDefault="0036365E" w:rsidP="000C5961">
      <w:pPr>
        <w:pStyle w:val="ConsPlusNormal"/>
        <w:ind w:firstLine="709"/>
        <w:jc w:val="both"/>
        <w:rPr>
          <w:sz w:val="28"/>
          <w:szCs w:val="28"/>
        </w:rPr>
      </w:pPr>
      <w:r w:rsidRPr="00CD01E5">
        <w:rPr>
          <w:sz w:val="28"/>
          <w:szCs w:val="28"/>
        </w:rPr>
        <w:t xml:space="preserve">Контролируемое лицо вправе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 </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lastRenderedPageBreak/>
        <w:t>Возражение должно содержать:</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1) наименование Контрольного органа, в который направляется возражение;</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3) дату и номер предостережения;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4) доводы, на основании которых контролируемое лицо не согласно                                 с объявленным предостережением;</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5) дату получения предостережения контролируемым лицом;</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6) личную подпись и дату.</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36365E" w:rsidRPr="00CD01E5" w:rsidRDefault="0036365E" w:rsidP="000C5961">
      <w:pPr>
        <w:pStyle w:val="ConsPlusNormal"/>
        <w:ind w:firstLine="709"/>
        <w:jc w:val="both"/>
        <w:rPr>
          <w:sz w:val="28"/>
          <w:szCs w:val="28"/>
        </w:rPr>
      </w:pPr>
      <w:r w:rsidRPr="00CD01E5">
        <w:rPr>
          <w:sz w:val="28"/>
          <w:szCs w:val="28"/>
        </w:rPr>
        <w:t>Контрольный орган рассматривает возражение в отношении предостережения в течение пятнадцати рабочих дней со дня его получения.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По результатам рассмотрения возражения Контрольный орган принимает одно из следующих решений:</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1) удовлетворяет возражение в форме отмены предостережения;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2) отказывает в удовлетворении возражения с указанием причины отказа.</w:t>
      </w:r>
    </w:p>
    <w:p w:rsidR="0036365E" w:rsidRPr="00CD01E5" w:rsidRDefault="0036365E" w:rsidP="000C5961">
      <w:pPr>
        <w:pStyle w:val="ConsPlusNormal"/>
        <w:ind w:firstLine="709"/>
        <w:jc w:val="both"/>
        <w:rPr>
          <w:sz w:val="28"/>
          <w:szCs w:val="28"/>
        </w:rPr>
      </w:pPr>
      <w:r w:rsidRPr="00CD01E5">
        <w:rPr>
          <w:sz w:val="28"/>
          <w:szCs w:val="28"/>
        </w:rPr>
        <w:t>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Повторное направление возражения по тем же основаниям не допускается.</w:t>
      </w:r>
    </w:p>
    <w:p w:rsidR="00BF6659" w:rsidRPr="00CD01E5" w:rsidRDefault="00BF6659"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Предостережение 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36365E" w:rsidRPr="00CD01E5" w:rsidRDefault="0036365E" w:rsidP="000C5961">
      <w:pPr>
        <w:pStyle w:val="HTML"/>
        <w:ind w:firstLine="709"/>
        <w:jc w:val="both"/>
        <w:rPr>
          <w:rFonts w:ascii="Times New Roman" w:hAnsi="Times New Roman" w:cs="Times New Roman"/>
          <w:sz w:val="28"/>
          <w:szCs w:val="28"/>
        </w:rPr>
      </w:pPr>
      <w:r w:rsidRPr="00CD01E5">
        <w:rPr>
          <w:rFonts w:ascii="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36365E" w:rsidRPr="00CD01E5" w:rsidRDefault="0036365E" w:rsidP="000C5961">
      <w:pPr>
        <w:spacing w:after="0" w:line="240" w:lineRule="auto"/>
        <w:ind w:firstLine="708"/>
        <w:jc w:val="both"/>
        <w:rPr>
          <w:rFonts w:ascii="Times New Roman" w:hAnsi="Times New Roman" w:cs="Times New Roman"/>
          <w:sz w:val="28"/>
          <w:szCs w:val="28"/>
        </w:rPr>
      </w:pPr>
      <w:r w:rsidRPr="00CD01E5">
        <w:rPr>
          <w:rFonts w:ascii="Times New Roman" w:hAnsi="Times New Roman" w:cs="Times New Roman"/>
          <w:sz w:val="28"/>
          <w:szCs w:val="28"/>
        </w:rPr>
        <w:t>3.3.4. Консультирование</w:t>
      </w:r>
    </w:p>
    <w:p w:rsidR="0036365E" w:rsidRPr="00CD01E5" w:rsidRDefault="0036365E" w:rsidP="000C5961">
      <w:pPr>
        <w:pStyle w:val="ConsPlusNormal"/>
        <w:ind w:firstLine="709"/>
        <w:jc w:val="both"/>
        <w:rPr>
          <w:sz w:val="28"/>
          <w:szCs w:val="28"/>
        </w:rPr>
      </w:pPr>
      <w:r w:rsidRPr="00CD01E5">
        <w:rPr>
          <w:sz w:val="28"/>
          <w:szCs w:val="28"/>
        </w:rPr>
        <w:t>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36365E" w:rsidRPr="00CD01E5" w:rsidRDefault="0036365E" w:rsidP="000C5961">
      <w:pPr>
        <w:pStyle w:val="ConsPlusNormal"/>
        <w:tabs>
          <w:tab w:val="left" w:pos="1134"/>
        </w:tabs>
        <w:ind w:left="709" w:firstLine="0"/>
        <w:jc w:val="both"/>
        <w:rPr>
          <w:sz w:val="28"/>
          <w:szCs w:val="28"/>
        </w:rPr>
      </w:pPr>
      <w:r w:rsidRPr="00CD01E5">
        <w:rPr>
          <w:sz w:val="28"/>
          <w:szCs w:val="28"/>
        </w:rPr>
        <w:t>1) порядка проведения контрольных мероприятий;</w:t>
      </w:r>
    </w:p>
    <w:p w:rsidR="0036365E" w:rsidRPr="00CD01E5" w:rsidRDefault="0036365E" w:rsidP="000C5961">
      <w:pPr>
        <w:pStyle w:val="ConsPlusNormal"/>
        <w:tabs>
          <w:tab w:val="left" w:pos="1134"/>
        </w:tabs>
        <w:ind w:left="709" w:firstLine="0"/>
        <w:jc w:val="both"/>
        <w:rPr>
          <w:sz w:val="28"/>
          <w:szCs w:val="28"/>
        </w:rPr>
      </w:pPr>
      <w:r w:rsidRPr="00CD01E5">
        <w:rPr>
          <w:sz w:val="28"/>
          <w:szCs w:val="28"/>
        </w:rPr>
        <w:t>2) периодичности проведения контрольных мероприятий;</w:t>
      </w:r>
    </w:p>
    <w:p w:rsidR="0036365E" w:rsidRPr="00CD01E5" w:rsidRDefault="0036365E" w:rsidP="000C5961">
      <w:pPr>
        <w:pStyle w:val="ConsPlusNormal"/>
        <w:tabs>
          <w:tab w:val="left" w:pos="1134"/>
        </w:tabs>
        <w:ind w:left="709" w:firstLine="0"/>
        <w:jc w:val="both"/>
        <w:rPr>
          <w:sz w:val="28"/>
          <w:szCs w:val="28"/>
        </w:rPr>
      </w:pPr>
      <w:r w:rsidRPr="00CD01E5">
        <w:rPr>
          <w:sz w:val="28"/>
          <w:szCs w:val="28"/>
        </w:rPr>
        <w:t>3) порядка принятия решений по итогам контрольных мероприятий;</w:t>
      </w:r>
    </w:p>
    <w:p w:rsidR="0036365E" w:rsidRPr="00CD01E5" w:rsidRDefault="0036365E" w:rsidP="000C5961">
      <w:pPr>
        <w:pStyle w:val="ConsPlusNormal"/>
        <w:tabs>
          <w:tab w:val="left" w:pos="1134"/>
        </w:tabs>
        <w:ind w:left="709" w:firstLine="0"/>
        <w:jc w:val="both"/>
        <w:rPr>
          <w:sz w:val="28"/>
          <w:szCs w:val="28"/>
        </w:rPr>
      </w:pPr>
      <w:r w:rsidRPr="00CD01E5">
        <w:rPr>
          <w:sz w:val="28"/>
          <w:szCs w:val="28"/>
        </w:rPr>
        <w:t>4) порядка обжалования решений Контрольного органа.</w:t>
      </w:r>
    </w:p>
    <w:p w:rsidR="0036365E" w:rsidRPr="00CD01E5" w:rsidRDefault="000726A9" w:rsidP="000C5961">
      <w:pPr>
        <w:pStyle w:val="aa"/>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Должностные лица</w:t>
      </w:r>
      <w:r w:rsidR="0036365E" w:rsidRPr="00CD01E5">
        <w:rPr>
          <w:rFonts w:ascii="Times New Roman" w:hAnsi="Times New Roman" w:cs="Times New Roman"/>
          <w:sz w:val="28"/>
          <w:szCs w:val="28"/>
        </w:rPr>
        <w:t xml:space="preserve"> осуществляют консультирование контролируемых лиц и их представителей:</w:t>
      </w:r>
    </w:p>
    <w:p w:rsidR="0036365E" w:rsidRPr="00CD01E5" w:rsidRDefault="0036365E" w:rsidP="000C5961">
      <w:pPr>
        <w:pStyle w:val="ConsPlusNormal"/>
        <w:ind w:firstLine="709"/>
        <w:jc w:val="both"/>
        <w:rPr>
          <w:sz w:val="28"/>
          <w:szCs w:val="28"/>
        </w:rPr>
      </w:pPr>
      <w:r w:rsidRPr="00CD01E5">
        <w:rPr>
          <w:sz w:val="28"/>
          <w:szCs w:val="28"/>
        </w:rPr>
        <w:lastRenderedPageBreak/>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36365E" w:rsidRPr="00CD01E5" w:rsidRDefault="0036365E" w:rsidP="000C5961">
      <w:pPr>
        <w:pStyle w:val="ConsPlusNormal"/>
        <w:ind w:firstLine="709"/>
        <w:jc w:val="both"/>
        <w:rPr>
          <w:sz w:val="28"/>
          <w:szCs w:val="28"/>
        </w:rPr>
      </w:pPr>
      <w:r w:rsidRPr="00CD01E5">
        <w:rPr>
          <w:sz w:val="28"/>
          <w:szCs w:val="28"/>
        </w:rPr>
        <w:t xml:space="preserve">2) посредством размещения на официальном сайте письменного </w:t>
      </w:r>
    </w:p>
    <w:p w:rsidR="0036365E" w:rsidRPr="00CD01E5" w:rsidRDefault="0036365E" w:rsidP="000C5961">
      <w:pPr>
        <w:pStyle w:val="ConsPlusNormal"/>
        <w:ind w:firstLine="0"/>
        <w:jc w:val="both"/>
        <w:rPr>
          <w:sz w:val="28"/>
          <w:szCs w:val="28"/>
        </w:rPr>
      </w:pPr>
      <w:r w:rsidRPr="00CD01E5">
        <w:rPr>
          <w:sz w:val="28"/>
          <w:szCs w:val="28"/>
        </w:rPr>
        <w:t>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36365E" w:rsidRPr="00CD01E5" w:rsidRDefault="0036365E" w:rsidP="000C5961">
      <w:pPr>
        <w:pStyle w:val="ConsPlusNormal"/>
        <w:ind w:firstLine="709"/>
        <w:jc w:val="both"/>
        <w:rPr>
          <w:sz w:val="28"/>
          <w:szCs w:val="28"/>
        </w:rPr>
      </w:pPr>
      <w:r w:rsidRPr="00CD01E5">
        <w:rPr>
          <w:sz w:val="28"/>
          <w:szCs w:val="28"/>
        </w:rPr>
        <w:t>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36365E" w:rsidRPr="00CD01E5" w:rsidRDefault="0036365E" w:rsidP="000C5961">
      <w:pPr>
        <w:pStyle w:val="ConsPlusNormal"/>
        <w:ind w:firstLine="709"/>
        <w:jc w:val="both"/>
        <w:rPr>
          <w:sz w:val="28"/>
          <w:szCs w:val="28"/>
        </w:rPr>
      </w:pPr>
      <w:r w:rsidRPr="00CD01E5">
        <w:rPr>
          <w:sz w:val="28"/>
          <w:szCs w:val="28"/>
        </w:rPr>
        <w:t>Письменное консультирование контролируемых лиц                                              и их представителей осуществляется по следующим вопросам порядка обжалования решений Контрольного органа.</w:t>
      </w:r>
    </w:p>
    <w:p w:rsidR="0036365E" w:rsidRPr="00CD01E5" w:rsidRDefault="0036365E" w:rsidP="000C5961">
      <w:pPr>
        <w:pStyle w:val="ConsPlusNormal"/>
        <w:ind w:firstLine="709"/>
        <w:jc w:val="both"/>
        <w:rPr>
          <w:sz w:val="28"/>
          <w:szCs w:val="28"/>
        </w:rPr>
      </w:pPr>
      <w:r w:rsidRPr="00CD01E5">
        <w:rPr>
          <w:sz w:val="28"/>
          <w:szCs w:val="28"/>
        </w:rPr>
        <w:t xml:space="preserve">Контролируемое лицо вправе направить запрос о предоставлении письменного ответа в сроки, установленные Федеральным </w:t>
      </w:r>
      <w:hyperlink r:id="rId9" w:history="1">
        <w:r w:rsidRPr="00CD01E5">
          <w:rPr>
            <w:sz w:val="28"/>
            <w:szCs w:val="28"/>
          </w:rPr>
          <w:t>законом</w:t>
        </w:r>
      </w:hyperlink>
      <w:r w:rsidRPr="00CD01E5">
        <w:rPr>
          <w:sz w:val="28"/>
          <w:szCs w:val="28"/>
        </w:rPr>
        <w:t xml:space="preserve">                              от 2 мая 2006 г. № 59-ФЗ «О порядке рассмотрения обращений граждан Российской Федерации».</w:t>
      </w:r>
    </w:p>
    <w:p w:rsidR="0036365E" w:rsidRPr="00CD01E5" w:rsidRDefault="0036365E" w:rsidP="000C5961">
      <w:pPr>
        <w:pStyle w:val="ConsPlusNormal"/>
        <w:ind w:firstLine="709"/>
        <w:jc w:val="both"/>
        <w:rPr>
          <w:sz w:val="28"/>
          <w:szCs w:val="28"/>
        </w:rPr>
      </w:pPr>
      <w:r w:rsidRPr="00CD01E5">
        <w:rPr>
          <w:sz w:val="28"/>
          <w:szCs w:val="28"/>
        </w:rPr>
        <w:t>Контрольный орган осуществляет учет проведенных консультирований.</w:t>
      </w:r>
    </w:p>
    <w:p w:rsidR="0036365E" w:rsidRPr="00CD01E5" w:rsidRDefault="0036365E" w:rsidP="000C5961">
      <w:pPr>
        <w:pStyle w:val="ConsPlusNormal"/>
        <w:ind w:firstLine="709"/>
        <w:jc w:val="both"/>
        <w:rPr>
          <w:sz w:val="28"/>
          <w:szCs w:val="28"/>
        </w:rPr>
      </w:pPr>
      <w:r w:rsidRPr="00CD01E5">
        <w:rPr>
          <w:sz w:val="28"/>
          <w:szCs w:val="28"/>
        </w:rPr>
        <w:t>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органа в сети «Интернет» письменного разъяснения, подписанного уполномоченным должностным лицом контрольного (надзорного) органа.</w:t>
      </w:r>
    </w:p>
    <w:p w:rsidR="0036365E" w:rsidRPr="00CD01E5" w:rsidRDefault="0036365E" w:rsidP="000C5961">
      <w:pPr>
        <w:pStyle w:val="ConsPlusNormal"/>
        <w:ind w:firstLine="709"/>
        <w:jc w:val="both"/>
        <w:rPr>
          <w:sz w:val="28"/>
          <w:szCs w:val="28"/>
        </w:rPr>
      </w:pPr>
      <w:r w:rsidRPr="00CD01E5">
        <w:rPr>
          <w:sz w:val="28"/>
          <w:szCs w:val="28"/>
        </w:rPr>
        <w:t>Информация, ставшая известной должностному лицу Контрольного органа в ходе консультирования, не может использоваться Контрольным органом в целях оценки консультируемого лица по вопросам соблюдения обязательных требований.</w:t>
      </w:r>
    </w:p>
    <w:p w:rsidR="00C32CAB" w:rsidRPr="00C32CAB" w:rsidRDefault="00C32CAB" w:rsidP="00C32CAB">
      <w:pPr>
        <w:widowControl w:val="0"/>
        <w:spacing w:after="0" w:line="240" w:lineRule="auto"/>
        <w:ind w:firstLine="708"/>
        <w:jc w:val="both"/>
        <w:rPr>
          <w:rFonts w:ascii="Times New Roman" w:eastAsia="Times New Roman" w:hAnsi="Times New Roman" w:cs="Times New Roman"/>
          <w:sz w:val="28"/>
          <w:szCs w:val="28"/>
          <w:lang w:eastAsia="ru-RU"/>
        </w:rPr>
      </w:pPr>
      <w:r w:rsidRPr="00C32CAB">
        <w:rPr>
          <w:rFonts w:ascii="Times New Roman" w:eastAsia="Times New Roman" w:hAnsi="Times New Roman" w:cs="Times New Roman"/>
          <w:sz w:val="28"/>
          <w:szCs w:val="28"/>
          <w:lang w:eastAsia="ru-RU"/>
        </w:rPr>
        <w:t>3.3.5. Профилактический визит</w:t>
      </w:r>
    </w:p>
    <w:p w:rsidR="00C32CAB" w:rsidRPr="00C32CAB" w:rsidRDefault="00C32CAB" w:rsidP="00C32C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32CAB">
        <w:rPr>
          <w:rFonts w:ascii="Times New Roman" w:eastAsia="Times New Roman" w:hAnsi="Times New Roman" w:cs="Times New Roman"/>
          <w:sz w:val="28"/>
          <w:szCs w:val="28"/>
          <w:lang w:eastAsia="ru-RU"/>
        </w:rPr>
        <w:t xml:space="preserve">Профилактический визит проводится </w:t>
      </w:r>
      <w:r w:rsidR="000726A9">
        <w:rPr>
          <w:rFonts w:ascii="Times New Roman" w:eastAsia="Times New Roman" w:hAnsi="Times New Roman" w:cs="Times New Roman"/>
          <w:sz w:val="28"/>
          <w:szCs w:val="28"/>
          <w:lang w:eastAsia="ru-RU"/>
        </w:rPr>
        <w:t>должностным лицом</w:t>
      </w:r>
      <w:r w:rsidRPr="00C32CAB">
        <w:rPr>
          <w:rFonts w:ascii="Times New Roman" w:eastAsia="Times New Roman" w:hAnsi="Times New Roman" w:cs="Times New Roman"/>
          <w:sz w:val="28"/>
          <w:szCs w:val="28"/>
          <w:lang w:eastAsia="ru-RU"/>
        </w:rPr>
        <w:t xml:space="preserve"> в форме профилактической беседы по месту осуществления деятельности контролируемого лица либо путем использования видео-конференц-связи в течение 1 рабочего дня.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w:t>
      </w:r>
    </w:p>
    <w:p w:rsidR="00C32CAB" w:rsidRPr="00C32CAB" w:rsidRDefault="00C32CAB" w:rsidP="00C32CAB">
      <w:pPr>
        <w:spacing w:after="0" w:line="240" w:lineRule="auto"/>
        <w:ind w:firstLine="709"/>
        <w:jc w:val="both"/>
        <w:rPr>
          <w:rFonts w:ascii="Times New Roman" w:eastAsia="Times New Roman" w:hAnsi="Times New Roman" w:cs="Times New Roman"/>
          <w:sz w:val="28"/>
          <w:szCs w:val="28"/>
          <w:shd w:val="clear" w:color="auto" w:fill="F1C100"/>
          <w:lang w:eastAsia="ru-RU"/>
        </w:rPr>
      </w:pPr>
      <w:r w:rsidRPr="00C32CAB">
        <w:rPr>
          <w:rFonts w:ascii="Times New Roman" w:eastAsia="Times New Roman" w:hAnsi="Times New Roman" w:cs="Times New Roman"/>
          <w:sz w:val="28"/>
          <w:szCs w:val="28"/>
          <w:lang w:eastAsia="ru-RU"/>
        </w:rPr>
        <w:t>Контрольный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C32CAB" w:rsidRPr="00C32CAB" w:rsidRDefault="00C32CAB" w:rsidP="00C32CAB">
      <w:pPr>
        <w:spacing w:after="0" w:line="240" w:lineRule="auto"/>
        <w:ind w:firstLine="709"/>
        <w:jc w:val="both"/>
        <w:rPr>
          <w:rFonts w:ascii="Times New Roman" w:eastAsia="Times New Roman" w:hAnsi="Times New Roman" w:cs="Times New Roman"/>
          <w:sz w:val="28"/>
          <w:szCs w:val="28"/>
          <w:lang w:eastAsia="ru-RU"/>
        </w:rPr>
      </w:pPr>
      <w:r w:rsidRPr="00C32CAB">
        <w:rPr>
          <w:rFonts w:ascii="Times New Roman" w:eastAsia="Times New Roman" w:hAnsi="Times New Roman" w:cs="Times New Roman"/>
          <w:sz w:val="28"/>
          <w:szCs w:val="28"/>
          <w:lang w:eastAsia="ru-RU"/>
        </w:rPr>
        <w:t>Профилактические визиты проводятся по согласованию с контролируемыми лицами.</w:t>
      </w:r>
    </w:p>
    <w:p w:rsidR="00C32CAB" w:rsidRPr="00C32CAB" w:rsidRDefault="00C32CAB" w:rsidP="00C32CAB">
      <w:pPr>
        <w:widowControl w:val="0"/>
        <w:spacing w:after="0" w:line="240" w:lineRule="auto"/>
        <w:ind w:firstLine="709"/>
        <w:jc w:val="both"/>
        <w:rPr>
          <w:rFonts w:ascii="Times New Roman" w:eastAsia="Times New Roman" w:hAnsi="Times New Roman" w:cs="Times New Roman"/>
          <w:sz w:val="28"/>
          <w:szCs w:val="28"/>
          <w:lang w:eastAsia="ru-RU"/>
        </w:rPr>
      </w:pPr>
      <w:r w:rsidRPr="00C32CAB">
        <w:rPr>
          <w:rFonts w:ascii="Times New Roman" w:eastAsia="Times New Roman" w:hAnsi="Times New Roman" w:cs="Times New Roman"/>
          <w:sz w:val="28"/>
          <w:szCs w:val="28"/>
          <w:lang w:eastAsia="ru-RU"/>
        </w:rPr>
        <w:lastRenderedPageBreak/>
        <w:t>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C32CAB" w:rsidRPr="00C32CAB" w:rsidRDefault="00C32CAB" w:rsidP="00C32CAB">
      <w:pPr>
        <w:widowControl w:val="0"/>
        <w:spacing w:after="0" w:line="240" w:lineRule="auto"/>
        <w:ind w:firstLine="709"/>
        <w:jc w:val="both"/>
        <w:rPr>
          <w:rFonts w:ascii="Times New Roman" w:eastAsia="Times New Roman" w:hAnsi="Times New Roman" w:cs="Times New Roman"/>
          <w:sz w:val="28"/>
          <w:szCs w:val="28"/>
          <w:lang w:eastAsia="ru-RU"/>
        </w:rPr>
      </w:pPr>
      <w:r w:rsidRPr="00C32CAB">
        <w:rPr>
          <w:rFonts w:ascii="Times New Roman" w:eastAsia="Times New Roman" w:hAnsi="Times New Roman" w:cs="Times New Roman"/>
          <w:sz w:val="28"/>
          <w:szCs w:val="28"/>
          <w:lang w:eastAsia="ru-RU"/>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C32CAB" w:rsidRPr="00C32CAB" w:rsidRDefault="00C32CAB" w:rsidP="00C32CAB">
      <w:pPr>
        <w:spacing w:after="0" w:line="240" w:lineRule="auto"/>
        <w:ind w:firstLine="709"/>
        <w:jc w:val="both"/>
        <w:rPr>
          <w:rFonts w:ascii="Times New Roman" w:eastAsia="Times New Roman" w:hAnsi="Times New Roman" w:cs="Times New Roman"/>
          <w:sz w:val="28"/>
          <w:szCs w:val="28"/>
          <w:lang w:eastAsia="ru-RU"/>
        </w:rPr>
      </w:pPr>
      <w:r w:rsidRPr="00C32CAB">
        <w:rPr>
          <w:rFonts w:ascii="Times New Roman" w:eastAsia="Times New Roman" w:hAnsi="Times New Roman" w:cs="Times New Roman"/>
          <w:sz w:val="28"/>
          <w:szCs w:val="28"/>
          <w:lang w:eastAsia="ru-RU"/>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C32CAB" w:rsidRPr="00C32CAB" w:rsidRDefault="00C32CAB" w:rsidP="00C32CAB">
      <w:pPr>
        <w:spacing w:after="0" w:line="240" w:lineRule="auto"/>
        <w:ind w:firstLine="709"/>
        <w:jc w:val="both"/>
        <w:rPr>
          <w:rFonts w:ascii="Times New Roman" w:eastAsia="Times New Roman" w:hAnsi="Times New Roman" w:cs="Times New Roman"/>
          <w:sz w:val="28"/>
          <w:szCs w:val="28"/>
          <w:lang w:eastAsia="ru-RU"/>
        </w:rPr>
      </w:pPr>
      <w:r w:rsidRPr="00C32CAB">
        <w:rPr>
          <w:rFonts w:ascii="Times New Roman" w:eastAsia="Times New Roman" w:hAnsi="Times New Roman" w:cs="Times New Roman"/>
          <w:sz w:val="28"/>
          <w:szCs w:val="28"/>
          <w:lang w:eastAsia="ru-RU"/>
        </w:rPr>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0726A9">
        <w:rPr>
          <w:rFonts w:ascii="Times New Roman" w:eastAsia="Times New Roman" w:hAnsi="Times New Roman" w:cs="Times New Roman"/>
          <w:sz w:val="28"/>
          <w:szCs w:val="28"/>
          <w:lang w:eastAsia="ru-RU"/>
        </w:rPr>
        <w:t>должностное лицо</w:t>
      </w:r>
      <w:r w:rsidRPr="00C32CAB">
        <w:rPr>
          <w:rFonts w:ascii="Times New Roman" w:eastAsia="Times New Roman" w:hAnsi="Times New Roman" w:cs="Times New Roman"/>
          <w:sz w:val="28"/>
          <w:szCs w:val="28"/>
          <w:lang w:eastAsia="ru-RU"/>
        </w:rPr>
        <w:t xml:space="preserve">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36365E" w:rsidRDefault="00C32CAB" w:rsidP="00C32CAB">
      <w:pPr>
        <w:pStyle w:val="aa"/>
        <w:tabs>
          <w:tab w:val="left" w:pos="1134"/>
        </w:tabs>
        <w:spacing w:after="0" w:line="240" w:lineRule="auto"/>
        <w:ind w:left="0"/>
        <w:rPr>
          <w:rFonts w:ascii="Times New Roman" w:eastAsia="Times New Roman" w:hAnsi="Times New Roman" w:cs="Times New Roman"/>
          <w:sz w:val="28"/>
          <w:szCs w:val="28"/>
          <w:lang w:eastAsia="ru-RU"/>
        </w:rPr>
      </w:pPr>
      <w:r w:rsidRPr="00C32CAB">
        <w:rPr>
          <w:rFonts w:ascii="Times New Roman" w:eastAsia="Times New Roman" w:hAnsi="Times New Roman" w:cs="Times New Roman"/>
          <w:sz w:val="28"/>
          <w:szCs w:val="28"/>
          <w:lang w:eastAsia="ru-RU"/>
        </w:rPr>
        <w:t>Контрольный орган осуществляет учет проведенных профилактических визитов.</w:t>
      </w:r>
    </w:p>
    <w:p w:rsidR="00C32CAB" w:rsidRPr="00CD01E5" w:rsidRDefault="00C32CAB" w:rsidP="00C32CAB">
      <w:pPr>
        <w:pStyle w:val="aa"/>
        <w:tabs>
          <w:tab w:val="left" w:pos="1134"/>
        </w:tabs>
        <w:spacing w:after="0" w:line="240" w:lineRule="auto"/>
        <w:ind w:left="0"/>
        <w:rPr>
          <w:rFonts w:ascii="Times New Roman" w:hAnsi="Times New Roman" w:cs="Times New Roman"/>
          <w:sz w:val="28"/>
          <w:szCs w:val="28"/>
        </w:rPr>
      </w:pPr>
    </w:p>
    <w:p w:rsidR="0036365E" w:rsidRPr="00CD01E5" w:rsidRDefault="0036365E" w:rsidP="000C5961">
      <w:pPr>
        <w:pStyle w:val="aa"/>
        <w:tabs>
          <w:tab w:val="left" w:pos="1134"/>
        </w:tabs>
        <w:spacing w:after="0" w:line="240" w:lineRule="auto"/>
        <w:ind w:left="0"/>
        <w:jc w:val="center"/>
        <w:rPr>
          <w:rFonts w:ascii="Times New Roman" w:hAnsi="Times New Roman" w:cs="Times New Roman"/>
          <w:b/>
          <w:sz w:val="28"/>
          <w:szCs w:val="28"/>
        </w:rPr>
      </w:pPr>
      <w:r w:rsidRPr="00CD01E5">
        <w:rPr>
          <w:rFonts w:ascii="Times New Roman" w:hAnsi="Times New Roman" w:cs="Times New Roman"/>
          <w:b/>
          <w:sz w:val="28"/>
          <w:szCs w:val="28"/>
        </w:rPr>
        <w:t xml:space="preserve">4. Контрольные мероприятия, проводимые в рамках </w:t>
      </w:r>
    </w:p>
    <w:p w:rsidR="0036365E" w:rsidRPr="00CD01E5" w:rsidRDefault="0036365E" w:rsidP="000C5961">
      <w:pPr>
        <w:pStyle w:val="aa"/>
        <w:tabs>
          <w:tab w:val="left" w:pos="1134"/>
        </w:tabs>
        <w:spacing w:after="0" w:line="240" w:lineRule="auto"/>
        <w:ind w:left="0"/>
        <w:jc w:val="center"/>
        <w:rPr>
          <w:rFonts w:ascii="Times New Roman" w:hAnsi="Times New Roman" w:cs="Times New Roman"/>
          <w:b/>
          <w:sz w:val="28"/>
          <w:szCs w:val="28"/>
        </w:rPr>
      </w:pPr>
      <w:r w:rsidRPr="00CD01E5">
        <w:rPr>
          <w:rFonts w:ascii="Times New Roman" w:hAnsi="Times New Roman" w:cs="Times New Roman"/>
          <w:b/>
          <w:sz w:val="28"/>
          <w:szCs w:val="28"/>
        </w:rPr>
        <w:t xml:space="preserve">муниципального контроля </w:t>
      </w:r>
    </w:p>
    <w:p w:rsidR="0036365E" w:rsidRPr="00CD01E5" w:rsidRDefault="0036365E" w:rsidP="000C5961">
      <w:pPr>
        <w:tabs>
          <w:tab w:val="left" w:pos="1134"/>
        </w:tabs>
        <w:spacing w:after="0" w:line="240" w:lineRule="auto"/>
        <w:rPr>
          <w:rFonts w:ascii="Times New Roman" w:hAnsi="Times New Roman" w:cs="Times New Roman"/>
          <w:sz w:val="28"/>
          <w:szCs w:val="28"/>
        </w:rPr>
      </w:pPr>
    </w:p>
    <w:p w:rsidR="0036365E" w:rsidRPr="00CD01E5" w:rsidRDefault="0036365E" w:rsidP="000C5961">
      <w:pPr>
        <w:tabs>
          <w:tab w:val="left" w:pos="709"/>
        </w:tabs>
        <w:spacing w:after="0" w:line="240" w:lineRule="auto"/>
        <w:ind w:firstLine="709"/>
        <w:rPr>
          <w:rFonts w:ascii="Times New Roman" w:hAnsi="Times New Roman" w:cs="Times New Roman"/>
          <w:sz w:val="28"/>
          <w:szCs w:val="28"/>
        </w:rPr>
      </w:pPr>
      <w:r w:rsidRPr="00CD01E5">
        <w:rPr>
          <w:rFonts w:ascii="Times New Roman" w:hAnsi="Times New Roman" w:cs="Times New Roman"/>
          <w:sz w:val="28"/>
          <w:szCs w:val="28"/>
        </w:rPr>
        <w:t>4.1. Контрольные мероприятия. Общие вопросы</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sz w:val="28"/>
          <w:szCs w:val="28"/>
        </w:rPr>
      </w:pPr>
      <w:r w:rsidRPr="00CD01E5">
        <w:rPr>
          <w:rFonts w:ascii="Times New Roman" w:hAnsi="Times New Roman" w:cs="Times New Roman"/>
          <w:sz w:val="28"/>
          <w:szCs w:val="28"/>
        </w:rPr>
        <w:t>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sz w:val="28"/>
          <w:szCs w:val="28"/>
        </w:rPr>
      </w:pPr>
      <w:r w:rsidRPr="00CD01E5">
        <w:rPr>
          <w:rFonts w:ascii="Times New Roman" w:hAnsi="Times New Roman" w:cs="Times New Roman"/>
          <w:sz w:val="28"/>
          <w:szCs w:val="28"/>
        </w:rPr>
        <w:t>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sz w:val="28"/>
          <w:szCs w:val="28"/>
        </w:rPr>
      </w:pPr>
      <w:r w:rsidRPr="00CD01E5">
        <w:rPr>
          <w:rFonts w:ascii="Times New Roman" w:hAnsi="Times New Roman" w:cs="Times New Roman"/>
          <w:sz w:val="28"/>
          <w:szCs w:val="28"/>
        </w:rPr>
        <w:t>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CD01E5">
        <w:rPr>
          <w:rFonts w:ascii="Times New Roman" w:hAnsi="Times New Roman" w:cs="Times New Roman"/>
          <w:b/>
          <w:sz w:val="28"/>
          <w:szCs w:val="28"/>
        </w:rPr>
        <w:t xml:space="preserve"> </w:t>
      </w:r>
      <w:r w:rsidRPr="00CD01E5">
        <w:rPr>
          <w:rFonts w:ascii="Times New Roman" w:hAnsi="Times New Roman" w:cs="Times New Roman"/>
          <w:sz w:val="28"/>
          <w:szCs w:val="28"/>
        </w:rPr>
        <w:t>мероприятий:</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инспекционный визит, документарная проверка, выездная проверка –              при взаимодействии с контролируемыми лицами;</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наблюдение за соблюдением обязательных требований, выездное обследование – без взаимодействия с контролируемыми лицами.</w:t>
      </w:r>
    </w:p>
    <w:p w:rsidR="0036365E" w:rsidRPr="00CD01E5" w:rsidRDefault="0036365E" w:rsidP="000C5961">
      <w:pPr>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межведомственное взаимодействие при осуществлении муниципального контроля.</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sz w:val="28"/>
          <w:szCs w:val="28"/>
        </w:rPr>
      </w:pPr>
      <w:r w:rsidRPr="00CD01E5">
        <w:rPr>
          <w:rFonts w:ascii="Times New Roman" w:hAnsi="Times New Roman" w:cs="Times New Roman"/>
          <w:sz w:val="28"/>
          <w:szCs w:val="28"/>
        </w:rPr>
        <w:lastRenderedPageBreak/>
        <w:t xml:space="preserve">При осуществлении муниципального контроля взаимодействием                    с контролируемыми лицами являются: </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b/>
          <w:sz w:val="28"/>
          <w:szCs w:val="28"/>
        </w:rPr>
      </w:pPr>
      <w:r w:rsidRPr="00CD01E5">
        <w:rPr>
          <w:rFonts w:ascii="Times New Roman" w:hAnsi="Times New Roman" w:cs="Times New Roman"/>
          <w:sz w:val="28"/>
          <w:szCs w:val="28"/>
        </w:rPr>
        <w:t xml:space="preserve">встречи, телефонные и иные переговоры (непосредственное взаимодействие) между </w:t>
      </w:r>
      <w:r w:rsidR="000726A9">
        <w:rPr>
          <w:rFonts w:ascii="Times New Roman" w:hAnsi="Times New Roman" w:cs="Times New Roman"/>
          <w:sz w:val="28"/>
          <w:szCs w:val="28"/>
        </w:rPr>
        <w:t>должностным лицом</w:t>
      </w:r>
      <w:r w:rsidRPr="00CD01E5">
        <w:rPr>
          <w:rFonts w:ascii="Times New Roman" w:hAnsi="Times New Roman" w:cs="Times New Roman"/>
          <w:sz w:val="28"/>
          <w:szCs w:val="28"/>
        </w:rPr>
        <w:t xml:space="preserve"> и контролируемым лицом или его представителем;</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sz w:val="28"/>
          <w:szCs w:val="28"/>
        </w:rPr>
      </w:pPr>
      <w:r w:rsidRPr="00CD01E5">
        <w:rPr>
          <w:rFonts w:ascii="Times New Roman" w:hAnsi="Times New Roman" w:cs="Times New Roman"/>
          <w:sz w:val="28"/>
          <w:szCs w:val="28"/>
        </w:rPr>
        <w:t xml:space="preserve">запрос документов, иных материалов; </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sz w:val="28"/>
          <w:szCs w:val="28"/>
        </w:rPr>
      </w:pPr>
      <w:r w:rsidRPr="00CD01E5">
        <w:rPr>
          <w:rFonts w:ascii="Times New Roman" w:hAnsi="Times New Roman" w:cs="Times New Roman"/>
          <w:sz w:val="28"/>
          <w:szCs w:val="28"/>
        </w:rPr>
        <w:t xml:space="preserve">присутствие </w:t>
      </w:r>
      <w:r w:rsidR="000726A9">
        <w:rPr>
          <w:rFonts w:ascii="Times New Roman" w:hAnsi="Times New Roman" w:cs="Times New Roman"/>
          <w:sz w:val="28"/>
          <w:szCs w:val="28"/>
        </w:rPr>
        <w:t>должностного лица</w:t>
      </w:r>
      <w:r w:rsidRPr="00CD01E5">
        <w:rPr>
          <w:rFonts w:ascii="Times New Roman" w:hAnsi="Times New Roman" w:cs="Times New Roman"/>
          <w:sz w:val="28"/>
          <w:szCs w:val="28"/>
        </w:rPr>
        <w:t xml:space="preserve"> в месте осуществления деятельности контролируемого лица (за исключением случаев присутствия </w:t>
      </w:r>
      <w:r w:rsidR="000726A9">
        <w:rPr>
          <w:rFonts w:ascii="Times New Roman" w:hAnsi="Times New Roman" w:cs="Times New Roman"/>
          <w:sz w:val="28"/>
          <w:szCs w:val="28"/>
        </w:rPr>
        <w:t>должностного лица</w:t>
      </w:r>
      <w:r w:rsidRPr="00CD01E5">
        <w:rPr>
          <w:rFonts w:ascii="Times New Roman" w:hAnsi="Times New Roman" w:cs="Times New Roman"/>
          <w:sz w:val="28"/>
          <w:szCs w:val="28"/>
        </w:rPr>
        <w:t xml:space="preserve"> на общедоступных производственных объектах). </w:t>
      </w:r>
    </w:p>
    <w:p w:rsidR="0036365E" w:rsidRPr="00CD01E5" w:rsidRDefault="0036365E" w:rsidP="000C5961">
      <w:pPr>
        <w:autoSpaceDE w:val="0"/>
        <w:autoSpaceDN w:val="0"/>
        <w:adjustRightInd w:val="0"/>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4.1.1. Контрольные мероприятия, осуществляемые при взаимодействии                    с контролируемым лицом, проводятся Контрольным органом по следующим основаниям:</w:t>
      </w:r>
    </w:p>
    <w:p w:rsidR="0036365E" w:rsidRPr="00CD01E5" w:rsidRDefault="0036365E" w:rsidP="000C5961">
      <w:pPr>
        <w:tabs>
          <w:tab w:val="left" w:pos="1134"/>
        </w:tabs>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36365E" w:rsidRPr="00CD01E5" w:rsidRDefault="0036365E" w:rsidP="000C5961">
      <w:pPr>
        <w:tabs>
          <w:tab w:val="left" w:pos="1134"/>
        </w:tabs>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2) наступление сроков проведения контрольных мероприятий, включенных в план проведения контрольных мероприятий;</w:t>
      </w:r>
    </w:p>
    <w:p w:rsidR="0036365E" w:rsidRPr="00CD01E5" w:rsidRDefault="0036365E" w:rsidP="000C5961">
      <w:pPr>
        <w:tabs>
          <w:tab w:val="left" w:pos="1134"/>
        </w:tabs>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36365E" w:rsidRPr="00CD01E5" w:rsidRDefault="0036365E" w:rsidP="000C5961">
      <w:pPr>
        <w:tabs>
          <w:tab w:val="left" w:pos="1134"/>
        </w:tabs>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6365E" w:rsidRDefault="0036365E" w:rsidP="000C5961">
      <w:pPr>
        <w:tabs>
          <w:tab w:val="left" w:pos="1134"/>
        </w:tabs>
        <w:spacing w:after="0" w:line="240" w:lineRule="auto"/>
        <w:ind w:firstLine="709"/>
        <w:jc w:val="both"/>
        <w:rPr>
          <w:rFonts w:ascii="Times New Roman" w:hAnsi="Times New Roman" w:cs="Times New Roman"/>
          <w:sz w:val="28"/>
          <w:szCs w:val="28"/>
        </w:rPr>
      </w:pPr>
      <w:r w:rsidRPr="00CD01E5">
        <w:rPr>
          <w:rFonts w:ascii="Times New Roman" w:hAnsi="Times New Roman" w:cs="Times New Roman"/>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CD01E5">
          <w:rPr>
            <w:rFonts w:ascii="Times New Roman" w:hAnsi="Times New Roman" w:cs="Times New Roman"/>
            <w:sz w:val="28"/>
            <w:szCs w:val="28"/>
          </w:rPr>
          <w:t>частью 1 статьи 95</w:t>
        </w:r>
      </w:hyperlink>
      <w:r w:rsidRPr="00CD01E5">
        <w:rPr>
          <w:rFonts w:ascii="Times New Roman" w:hAnsi="Times New Roman" w:cs="Times New Roman"/>
          <w:sz w:val="28"/>
          <w:szCs w:val="28"/>
        </w:rPr>
        <w:t xml:space="preserve"> Федерального </w:t>
      </w:r>
      <w:r w:rsidR="0068443C">
        <w:rPr>
          <w:rFonts w:ascii="Times New Roman" w:hAnsi="Times New Roman" w:cs="Times New Roman"/>
          <w:sz w:val="28"/>
          <w:szCs w:val="28"/>
        </w:rPr>
        <w:t>закона;</w:t>
      </w:r>
    </w:p>
    <w:p w:rsidR="00025C35" w:rsidRPr="00025C35" w:rsidRDefault="0068443C" w:rsidP="000C5961">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6) наступление события, указанного в программе проверок</w:t>
      </w:r>
      <w:r w:rsidR="00025C35" w:rsidRPr="00025C35">
        <w:rPr>
          <w:rFonts w:ascii="Times New Roman" w:hAnsi="Times New Roman" w:cs="Times New Roman"/>
          <w:sz w:val="28"/>
          <w:szCs w:val="28"/>
        </w:rPr>
        <w:t>;</w:t>
      </w:r>
    </w:p>
    <w:p w:rsidR="0068443C" w:rsidRPr="00025C35" w:rsidRDefault="0068443C" w:rsidP="000C5961">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68443C" w:rsidRPr="00025C35" w:rsidRDefault="0068443C" w:rsidP="000C5961">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w:t>
      </w:r>
      <w:r w:rsidR="00025C35" w:rsidRPr="00025C35">
        <w:rPr>
          <w:rFonts w:ascii="Times New Roman" w:hAnsi="Times New Roman" w:cs="Times New Roman"/>
          <w:sz w:val="28"/>
          <w:szCs w:val="28"/>
        </w:rPr>
        <w:t xml:space="preserve">                               </w:t>
      </w:r>
      <w:r w:rsidRPr="00025C35">
        <w:rPr>
          <w:rFonts w:ascii="Times New Roman" w:hAnsi="Times New Roman" w:cs="Times New Roman"/>
          <w:sz w:val="28"/>
          <w:szCs w:val="28"/>
        </w:rPr>
        <w:t>1 статьи</w:t>
      </w:r>
      <w:r w:rsidR="00025C35" w:rsidRPr="00025C35">
        <w:rPr>
          <w:rFonts w:ascii="Times New Roman" w:hAnsi="Times New Roman" w:cs="Times New Roman"/>
          <w:sz w:val="28"/>
          <w:szCs w:val="28"/>
        </w:rPr>
        <w:t xml:space="preserve"> </w:t>
      </w:r>
      <w:r w:rsidRPr="00025C35">
        <w:rPr>
          <w:rFonts w:ascii="Times New Roman" w:hAnsi="Times New Roman" w:cs="Times New Roman"/>
          <w:sz w:val="28"/>
          <w:szCs w:val="28"/>
        </w:rPr>
        <w:t>8 Федерального закона от</w:t>
      </w:r>
      <w:r w:rsidR="00025C35" w:rsidRPr="00025C35">
        <w:rPr>
          <w:rFonts w:ascii="Times New Roman" w:hAnsi="Times New Roman" w:cs="Times New Roman"/>
          <w:sz w:val="28"/>
          <w:szCs w:val="28"/>
        </w:rPr>
        <w:t xml:space="preserve"> 26 декабря 2008 года N 294-ФЗ «</w:t>
      </w:r>
      <w:r w:rsidRPr="00025C35">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w:t>
      </w:r>
      <w:r w:rsidR="00025C35" w:rsidRPr="00025C35">
        <w:rPr>
          <w:rFonts w:ascii="Times New Roman" w:hAnsi="Times New Roman" w:cs="Times New Roman"/>
          <w:sz w:val="28"/>
          <w:szCs w:val="28"/>
        </w:rPr>
        <w:t>зора) и муниципального контроля»</w:t>
      </w:r>
      <w:r w:rsidRPr="00025C35">
        <w:rPr>
          <w:rFonts w:ascii="Times New Roman" w:hAnsi="Times New Roman" w:cs="Times New Roman"/>
          <w:sz w:val="28"/>
          <w:szCs w:val="28"/>
        </w:rPr>
        <w:t xml:space="preserve">, в случае, если представление такого уведомления является обязательным, или без лицензии, предусмотренной для видов деятельности, указанных в пунктах  </w:t>
      </w:r>
      <w:r w:rsidR="00072E6C" w:rsidRPr="00025C35">
        <w:rPr>
          <w:rFonts w:ascii="Times New Roman" w:hAnsi="Times New Roman" w:cs="Times New Roman"/>
          <w:sz w:val="28"/>
          <w:szCs w:val="28"/>
        </w:rPr>
        <w:t>24 - 31</w:t>
      </w:r>
      <w:r w:rsidRPr="00025C35">
        <w:rPr>
          <w:rFonts w:ascii="Times New Roman" w:hAnsi="Times New Roman" w:cs="Times New Roman"/>
          <w:sz w:val="28"/>
          <w:szCs w:val="28"/>
        </w:rPr>
        <w:t xml:space="preserve"> 1 статьи 12 Федерального закона от 4 мая </w:t>
      </w:r>
      <w:r w:rsidR="00025C35" w:rsidRPr="00025C35">
        <w:rPr>
          <w:rFonts w:ascii="Times New Roman" w:hAnsi="Times New Roman" w:cs="Times New Roman"/>
          <w:sz w:val="28"/>
          <w:szCs w:val="28"/>
        </w:rPr>
        <w:t>2011 года N 99-ФЗ «</w:t>
      </w:r>
      <w:r w:rsidRPr="00025C35">
        <w:rPr>
          <w:rFonts w:ascii="Times New Roman" w:hAnsi="Times New Roman" w:cs="Times New Roman"/>
          <w:sz w:val="28"/>
          <w:szCs w:val="28"/>
        </w:rPr>
        <w:t xml:space="preserve">О лицензировании отдельных видов </w:t>
      </w:r>
      <w:r w:rsidR="00025C35" w:rsidRPr="00025C35">
        <w:rPr>
          <w:rFonts w:ascii="Times New Roman" w:hAnsi="Times New Roman" w:cs="Times New Roman"/>
          <w:sz w:val="28"/>
          <w:szCs w:val="28"/>
        </w:rPr>
        <w:t>деятельности»</w:t>
      </w:r>
      <w:r w:rsidRPr="00025C35">
        <w:rPr>
          <w:rFonts w:ascii="Times New Roman" w:hAnsi="Times New Roman" w:cs="Times New Roman"/>
          <w:sz w:val="28"/>
          <w:szCs w:val="28"/>
        </w:rPr>
        <w:t xml:space="preserve">, сведений, необходимых для регистрации в указанной информационной системе, в </w:t>
      </w:r>
      <w:r w:rsidRPr="00025C35">
        <w:rPr>
          <w:rFonts w:ascii="Times New Roman" w:hAnsi="Times New Roman" w:cs="Times New Roman"/>
          <w:sz w:val="28"/>
          <w:szCs w:val="28"/>
        </w:rPr>
        <w:lastRenderedPageBreak/>
        <w:t>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rsidR="00072E6C" w:rsidRPr="00025C35" w:rsidRDefault="00072E6C" w:rsidP="000C5961">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9) уклонение контролируемого лица от проведения обязательного профилактического визита.</w:t>
      </w:r>
    </w:p>
    <w:p w:rsidR="00072E6C" w:rsidRPr="00025C35" w:rsidRDefault="00072E6C" w:rsidP="00072E6C">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пунктом 1 части 1 статьи 57 настоящего Федерального закона, принимается при наличии достоверной информации:</w:t>
      </w:r>
    </w:p>
    <w:p w:rsidR="00072E6C" w:rsidRPr="00025C35" w:rsidRDefault="00072E6C" w:rsidP="00072E6C">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1) о причинении или непосредственной угрозе причинения вреда жизни и тяжкого или среднего вреда (ущерба) здоровью граждан;</w:t>
      </w:r>
    </w:p>
    <w:p w:rsidR="00072E6C" w:rsidRPr="00025C35" w:rsidRDefault="00072E6C" w:rsidP="00072E6C">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2) о причинении вреда (ущерба) или непосредственной угрозе причинения вреда (ущерба) обороне страны и безопасности государства;</w:t>
      </w:r>
    </w:p>
    <w:p w:rsidR="00072E6C" w:rsidRPr="00025C35" w:rsidRDefault="00072E6C" w:rsidP="00072E6C">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3) о причинении вреда (ущерба) или непосредственной угрозе причинения вреда (ущерба) окружающей среде, которые влекут административное наказание за совершение административного правонарушения в области охраны окружающей среды, природопользования и обращения с животными, предусмотренного Кодексом Российской Федерации об административных правонарушениях;</w:t>
      </w:r>
    </w:p>
    <w:p w:rsidR="00072E6C" w:rsidRPr="00025C35" w:rsidRDefault="00025C35" w:rsidP="00072E6C">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4</w:t>
      </w:r>
      <w:r w:rsidR="00072E6C" w:rsidRPr="00025C35">
        <w:rPr>
          <w:rFonts w:ascii="Times New Roman" w:hAnsi="Times New Roman" w:cs="Times New Roman"/>
          <w:sz w:val="28"/>
          <w:szCs w:val="28"/>
        </w:rPr>
        <w:t>) о нарушении обязательных требований, соблюдение которых является условием осуществления деятельности, подлежащей лицензированию, аккредитации, включения в реестр, аттестации;</w:t>
      </w:r>
    </w:p>
    <w:p w:rsidR="00072E6C" w:rsidRPr="00025C35" w:rsidRDefault="00025C35" w:rsidP="00072E6C">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5</w:t>
      </w:r>
      <w:r w:rsidR="00072E6C" w:rsidRPr="00025C35">
        <w:rPr>
          <w:rFonts w:ascii="Times New Roman" w:hAnsi="Times New Roman" w:cs="Times New Roman"/>
          <w:sz w:val="28"/>
          <w:szCs w:val="28"/>
        </w:rPr>
        <w:t>) об угрозе возникновения чрезвычайных ситуаций природного</w:t>
      </w:r>
      <w:r w:rsidRPr="00025C35">
        <w:rPr>
          <w:rFonts w:ascii="Times New Roman" w:hAnsi="Times New Roman" w:cs="Times New Roman"/>
          <w:sz w:val="28"/>
          <w:szCs w:val="28"/>
        </w:rPr>
        <w:t xml:space="preserve"> и (или) техногенного характера</w:t>
      </w:r>
      <w:r w:rsidR="00072E6C" w:rsidRPr="00025C35">
        <w:rPr>
          <w:rFonts w:ascii="Times New Roman" w:hAnsi="Times New Roman" w:cs="Times New Roman"/>
          <w:sz w:val="28"/>
          <w:szCs w:val="28"/>
        </w:rPr>
        <w:t>.</w:t>
      </w:r>
    </w:p>
    <w:p w:rsidR="00072E6C" w:rsidRPr="00025C35" w:rsidRDefault="00072E6C" w:rsidP="00072E6C">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Решение контрольного (надзорного) органа о проведении контрольного (надзорного) мероприятия принимается также:</w:t>
      </w:r>
    </w:p>
    <w:p w:rsidR="00072E6C" w:rsidRPr="00025C35" w:rsidRDefault="00072E6C" w:rsidP="00072E6C">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1) при возникновении чрезвычайных ситуаций природного</w:t>
      </w:r>
      <w:r w:rsidR="000C3853" w:rsidRPr="00025C35">
        <w:rPr>
          <w:rFonts w:ascii="Times New Roman" w:hAnsi="Times New Roman" w:cs="Times New Roman"/>
          <w:sz w:val="28"/>
          <w:szCs w:val="28"/>
        </w:rPr>
        <w:t xml:space="preserve"> и (или) техногенного характера</w:t>
      </w:r>
      <w:r w:rsidRPr="00025C35">
        <w:rPr>
          <w:rFonts w:ascii="Times New Roman" w:hAnsi="Times New Roman" w:cs="Times New Roman"/>
          <w:sz w:val="28"/>
          <w:szCs w:val="28"/>
        </w:rPr>
        <w:t>;</w:t>
      </w:r>
    </w:p>
    <w:p w:rsidR="00072E6C" w:rsidRPr="00025C35" w:rsidRDefault="00072E6C" w:rsidP="00072E6C">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2) при поступлении материалов о произведенном при проведении проверки сообщения о преступлении или при проведении оперативно-</w:t>
      </w:r>
      <w:r w:rsidR="009C27A0" w:rsidRPr="00025C35">
        <w:rPr>
          <w:rFonts w:ascii="Times New Roman" w:hAnsi="Times New Roman" w:cs="Times New Roman"/>
          <w:sz w:val="28"/>
          <w:szCs w:val="28"/>
        </w:rPr>
        <w:t>розыскных</w:t>
      </w:r>
      <w:r w:rsidRPr="00025C35">
        <w:rPr>
          <w:rFonts w:ascii="Times New Roman" w:hAnsi="Times New Roman" w:cs="Times New Roman"/>
          <w:sz w:val="28"/>
          <w:szCs w:val="28"/>
        </w:rPr>
        <w:t xml:space="preserve">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w:t>
      </w:r>
      <w:r w:rsidR="009C27A0" w:rsidRPr="00025C35">
        <w:rPr>
          <w:rFonts w:ascii="Times New Roman" w:hAnsi="Times New Roman" w:cs="Times New Roman"/>
          <w:sz w:val="28"/>
          <w:szCs w:val="28"/>
        </w:rPr>
        <w:t>розыскную</w:t>
      </w:r>
      <w:r w:rsidRPr="00025C35">
        <w:rPr>
          <w:rFonts w:ascii="Times New Roman" w:hAnsi="Times New Roman" w:cs="Times New Roman"/>
          <w:sz w:val="28"/>
          <w:szCs w:val="28"/>
        </w:rPr>
        <w:t xml:space="preserve">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p w:rsidR="00072E6C" w:rsidRPr="00025C35" w:rsidRDefault="000C3853" w:rsidP="00072E6C">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3</w:t>
      </w:r>
      <w:r w:rsidR="00072E6C" w:rsidRPr="00025C35">
        <w:rPr>
          <w:rFonts w:ascii="Times New Roman" w:hAnsi="Times New Roman" w:cs="Times New Roman"/>
          <w:sz w:val="28"/>
          <w:szCs w:val="28"/>
        </w:rPr>
        <w:t xml:space="preserve">) при поступлении от работников обращений (заявлений) о массовых (более 10 процентов среднесписочной численности или более 10 человек) нарушениях работодателями их трудовых прав, связанных с полной или </w:t>
      </w:r>
      <w:r w:rsidR="00072E6C" w:rsidRPr="00025C35">
        <w:rPr>
          <w:rFonts w:ascii="Times New Roman" w:hAnsi="Times New Roman" w:cs="Times New Roman"/>
          <w:sz w:val="28"/>
          <w:szCs w:val="28"/>
        </w:rPr>
        <w:lastRenderedPageBreak/>
        <w:t>частичной невыплатой заработной платы свыше одного месяца, -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rsidR="00072E6C" w:rsidRPr="00025C35" w:rsidRDefault="000C3853" w:rsidP="00072E6C">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4) при установлении факта распространения (предоставления) в сети "Интернет" баз данных (их части), содержащих персональные данные, - в рамках федерального государственного контроля (надзора) за обработкой персональных данных.</w:t>
      </w:r>
    </w:p>
    <w:p w:rsidR="000C3853" w:rsidRPr="00CD01E5" w:rsidRDefault="000C3853" w:rsidP="00072E6C">
      <w:pPr>
        <w:tabs>
          <w:tab w:val="left" w:pos="1134"/>
        </w:tabs>
        <w:spacing w:after="0" w:line="240" w:lineRule="auto"/>
        <w:ind w:firstLine="709"/>
        <w:jc w:val="both"/>
        <w:rPr>
          <w:rFonts w:ascii="Times New Roman" w:hAnsi="Times New Roman" w:cs="Times New Roman"/>
          <w:sz w:val="28"/>
          <w:szCs w:val="28"/>
        </w:rPr>
      </w:pPr>
      <w:r w:rsidRPr="00025C35">
        <w:rPr>
          <w:rFonts w:ascii="Times New Roman" w:hAnsi="Times New Roman" w:cs="Times New Roman"/>
          <w:sz w:val="28"/>
          <w:szCs w:val="28"/>
        </w:rPr>
        <w:t>При поступлении материалов о произведенном при проведении проверки сообщения о преступлении или при проведении оперативно-</w:t>
      </w:r>
      <w:r w:rsidR="009C27A0" w:rsidRPr="00025C35">
        <w:rPr>
          <w:rFonts w:ascii="Times New Roman" w:hAnsi="Times New Roman" w:cs="Times New Roman"/>
          <w:sz w:val="28"/>
          <w:szCs w:val="28"/>
        </w:rPr>
        <w:t>розыскных</w:t>
      </w:r>
      <w:r w:rsidRPr="00025C35">
        <w:rPr>
          <w:rFonts w:ascii="Times New Roman" w:hAnsi="Times New Roman" w:cs="Times New Roman"/>
          <w:sz w:val="28"/>
          <w:szCs w:val="28"/>
        </w:rPr>
        <w:t xml:space="preserve">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w:t>
      </w:r>
      <w:r w:rsidR="009C27A0" w:rsidRPr="00025C35">
        <w:rPr>
          <w:rFonts w:ascii="Times New Roman" w:hAnsi="Times New Roman" w:cs="Times New Roman"/>
          <w:sz w:val="28"/>
          <w:szCs w:val="28"/>
        </w:rPr>
        <w:t>розыскную</w:t>
      </w:r>
      <w:bookmarkStart w:id="0" w:name="_GoBack"/>
      <w:bookmarkEnd w:id="0"/>
      <w:r w:rsidRPr="00025C35">
        <w:rPr>
          <w:rFonts w:ascii="Times New Roman" w:hAnsi="Times New Roman" w:cs="Times New Roman"/>
          <w:sz w:val="28"/>
          <w:szCs w:val="28"/>
        </w:rPr>
        <w:t xml:space="preserve">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 контрольное (надзорное)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p w:rsidR="0036365E" w:rsidRPr="00CD01E5" w:rsidRDefault="0036365E" w:rsidP="000C5961">
      <w:pPr>
        <w:tabs>
          <w:tab w:val="left" w:pos="1134"/>
        </w:tabs>
        <w:spacing w:after="0" w:line="240" w:lineRule="auto"/>
        <w:ind w:firstLine="709"/>
        <w:contextualSpacing/>
        <w:jc w:val="both"/>
        <w:rPr>
          <w:rFonts w:ascii="Times New Roman" w:hAnsi="Times New Roman" w:cs="Times New Roman"/>
          <w:sz w:val="28"/>
          <w:szCs w:val="28"/>
        </w:rPr>
      </w:pPr>
      <w:r w:rsidRPr="00CD01E5">
        <w:rPr>
          <w:rFonts w:ascii="Times New Roman" w:hAnsi="Times New Roman" w:cs="Times New Roman"/>
          <w:sz w:val="28"/>
          <w:szCs w:val="28"/>
        </w:rPr>
        <w:t xml:space="preserve">Контрольные мероприятия без взаимодействия проводятся </w:t>
      </w:r>
      <w:r w:rsidR="000726A9">
        <w:rPr>
          <w:rFonts w:ascii="Times New Roman" w:hAnsi="Times New Roman" w:cs="Times New Roman"/>
          <w:sz w:val="28"/>
          <w:szCs w:val="28"/>
        </w:rPr>
        <w:t>должностными лицами</w:t>
      </w:r>
      <w:r w:rsidRPr="00CD01E5">
        <w:rPr>
          <w:rFonts w:ascii="Times New Roman" w:hAnsi="Times New Roman" w:cs="Times New Roman"/>
          <w:sz w:val="28"/>
          <w:szCs w:val="28"/>
        </w:rPr>
        <w:t xml:space="preserve">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4.1.2. Контрольные мероприятия, за исключением контрольных мероприятий без взаимодействия, могут проводиться на плановой и внеплановой основе только путем совершения </w:t>
      </w:r>
      <w:r w:rsidR="00362ADB">
        <w:rPr>
          <w:rFonts w:ascii="Times New Roman" w:hAnsi="Times New Roman" w:cs="Times New Roman"/>
          <w:sz w:val="28"/>
          <w:szCs w:val="28"/>
        </w:rPr>
        <w:t>должностным лицом</w:t>
      </w:r>
      <w:r w:rsidRPr="00C32CAB">
        <w:rPr>
          <w:rFonts w:ascii="Times New Roman" w:hAnsi="Times New Roman" w:cs="Times New Roman"/>
          <w:sz w:val="28"/>
          <w:szCs w:val="28"/>
        </w:rPr>
        <w:t xml:space="preserve"> и лицами, привлекаемыми к проведению контрольного мероприятия, следующих контрольных действий: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1) осмотр.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Осмотр осуществляется </w:t>
      </w:r>
      <w:r w:rsidR="00362ADB">
        <w:rPr>
          <w:rFonts w:ascii="Times New Roman" w:hAnsi="Times New Roman" w:cs="Times New Roman"/>
          <w:sz w:val="28"/>
          <w:szCs w:val="28"/>
        </w:rPr>
        <w:t>должностным лицом</w:t>
      </w:r>
      <w:r w:rsidRPr="00C32CAB">
        <w:rPr>
          <w:rFonts w:ascii="Times New Roman" w:hAnsi="Times New Roman" w:cs="Times New Roman"/>
          <w:sz w:val="28"/>
          <w:szCs w:val="28"/>
        </w:rPr>
        <w:t xml:space="preserve"> в присутствии контролируемого лица или его представителя и (или) с применением видеозаписи.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 xml:space="preserve">По результатам осмотра </w:t>
      </w:r>
      <w:r w:rsidR="00362ADB">
        <w:rPr>
          <w:rFonts w:ascii="Times New Roman" w:hAnsi="Times New Roman" w:cs="Times New Roman"/>
          <w:sz w:val="28"/>
          <w:szCs w:val="28"/>
        </w:rPr>
        <w:t>должностным лицом</w:t>
      </w:r>
      <w:r w:rsidRPr="00C32CAB">
        <w:rPr>
          <w:rFonts w:ascii="Times New Roman" w:hAnsi="Times New Roman" w:cs="Times New Roman"/>
          <w:sz w:val="28"/>
          <w:szCs w:val="28"/>
        </w:rPr>
        <w:t xml:space="preserve">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Если иное не предусмотрено федеральным законом о виде контроля, осмотр не может проводиться в отношении жилого помещения.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Опрос.</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Под опросом в целях настоящего Федерального закона понимается контрольное (надзорное) действие, заключающееся в получении </w:t>
      </w:r>
      <w:r w:rsidR="00362ADB">
        <w:rPr>
          <w:rFonts w:ascii="Times New Roman" w:hAnsi="Times New Roman" w:cs="Times New Roman"/>
          <w:sz w:val="28"/>
          <w:szCs w:val="28"/>
        </w:rPr>
        <w:t>должностным лицом</w:t>
      </w:r>
      <w:r w:rsidRPr="00C32CAB">
        <w:rPr>
          <w:rFonts w:ascii="Times New Roman" w:hAnsi="Times New Roman" w:cs="Times New Roman"/>
          <w:sz w:val="28"/>
          <w:szCs w:val="28"/>
        </w:rPr>
        <w:t xml:space="preserve">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3) Получение письменных объяснений.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Под получением письменных объяснений в целях настоящего Федерального закона понимается контрольное (надзорное) действие, заключающееся в запросе </w:t>
      </w:r>
      <w:r w:rsidR="00362ADB">
        <w:rPr>
          <w:rFonts w:ascii="Times New Roman" w:hAnsi="Times New Roman" w:cs="Times New Roman"/>
          <w:sz w:val="28"/>
          <w:szCs w:val="28"/>
        </w:rPr>
        <w:t>должностным лицом</w:t>
      </w:r>
      <w:r w:rsidRPr="00C32CAB">
        <w:rPr>
          <w:rFonts w:ascii="Times New Roman" w:hAnsi="Times New Roman" w:cs="Times New Roman"/>
          <w:sz w:val="28"/>
          <w:szCs w:val="28"/>
        </w:rPr>
        <w:t xml:space="preserve">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-объяснения).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Объяснения оформляются путем составления письменного документа в свободной форме.</w:t>
      </w:r>
    </w:p>
    <w:p w:rsidR="00C32CAB" w:rsidRPr="00C32CAB" w:rsidRDefault="00362AD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Должностное лицо</w:t>
      </w:r>
      <w:r w:rsidR="00C32CAB" w:rsidRPr="00C32CAB">
        <w:rPr>
          <w:rFonts w:ascii="Times New Roman" w:hAnsi="Times New Roman" w:cs="Times New Roman"/>
          <w:sz w:val="28"/>
          <w:szCs w:val="28"/>
        </w:rPr>
        <w:t xml:space="preserve">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w:t>
      </w:r>
      <w:r>
        <w:rPr>
          <w:rFonts w:ascii="Times New Roman" w:hAnsi="Times New Roman" w:cs="Times New Roman"/>
          <w:sz w:val="28"/>
          <w:szCs w:val="28"/>
        </w:rPr>
        <w:t>должностное лицо</w:t>
      </w:r>
      <w:r w:rsidR="00C32CAB" w:rsidRPr="00C32CAB">
        <w:rPr>
          <w:rFonts w:ascii="Times New Roman" w:hAnsi="Times New Roman" w:cs="Times New Roman"/>
          <w:sz w:val="28"/>
          <w:szCs w:val="28"/>
        </w:rPr>
        <w:t xml:space="preserve"> с их слов записал</w:t>
      </w:r>
      <w:r>
        <w:rPr>
          <w:rFonts w:ascii="Times New Roman" w:hAnsi="Times New Roman" w:cs="Times New Roman"/>
          <w:sz w:val="28"/>
          <w:szCs w:val="28"/>
        </w:rPr>
        <w:t>о</w:t>
      </w:r>
      <w:r w:rsidR="00C32CAB" w:rsidRPr="00C32CAB">
        <w:rPr>
          <w:rFonts w:ascii="Times New Roman" w:hAnsi="Times New Roman" w:cs="Times New Roman"/>
          <w:sz w:val="28"/>
          <w:szCs w:val="28"/>
        </w:rPr>
        <w:t xml:space="preserve"> верно, и подписывают документ, указывая дату и место его составления.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 Истребование документов.</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w:t>
      </w:r>
      <w:r w:rsidR="00362ADB">
        <w:rPr>
          <w:rFonts w:ascii="Times New Roman" w:hAnsi="Times New Roman" w:cs="Times New Roman"/>
          <w:sz w:val="28"/>
          <w:szCs w:val="28"/>
        </w:rPr>
        <w:t>должностным лицом</w:t>
      </w:r>
      <w:r w:rsidRPr="00C32CAB">
        <w:rPr>
          <w:rFonts w:ascii="Times New Roman" w:hAnsi="Times New Roman" w:cs="Times New Roman"/>
          <w:sz w:val="28"/>
          <w:szCs w:val="28"/>
        </w:rPr>
        <w:t xml:space="preserve">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Истребуемые документы направляются в контрольный (надзорный) орган в форме электронного документа в порядке, предусмотренном статьей 21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3 - 6 части 1 и частью 3 статьи 57 Федерального закона.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Контрольные мероприятия проводятся </w:t>
      </w:r>
      <w:r w:rsidR="009E42AB">
        <w:rPr>
          <w:rFonts w:ascii="Times New Roman" w:hAnsi="Times New Roman" w:cs="Times New Roman"/>
          <w:sz w:val="28"/>
          <w:szCs w:val="28"/>
        </w:rPr>
        <w:t>должностными лицами</w:t>
      </w:r>
      <w:r w:rsidRPr="00C32CAB">
        <w:rPr>
          <w:rFonts w:ascii="Times New Roman" w:hAnsi="Times New Roman" w:cs="Times New Roman"/>
          <w:sz w:val="28"/>
          <w:szCs w:val="28"/>
        </w:rPr>
        <w:t>, указанными в решении Контрольного органа о проведении контрольного мероприятия.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обязательное требование нарушено, каким нормативным правовым актом и его структурной единицей оно установлено.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Документы, иные материалы, являющиеся доказательствами нарушения обязательных требований, приобщаются к акту.</w:t>
      </w:r>
    </w:p>
    <w:p w:rsidR="001662A9"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Заполненные при проведении контрольного мероприятия проверочные листы должны быть приобщены к акту.</w:t>
      </w:r>
      <w:r w:rsidR="001662A9">
        <w:rPr>
          <w:rFonts w:ascii="Times New Roman" w:hAnsi="Times New Roman" w:cs="Times New Roman"/>
          <w:sz w:val="28"/>
          <w:szCs w:val="28"/>
        </w:rPr>
        <w:t xml:space="preserve">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Результаты контрольного мероприятия, содержащие информацию, составляющую государственную, коммерческую, служебную, иную тайну, </w:t>
      </w:r>
      <w:r w:rsidRPr="00C32CAB">
        <w:rPr>
          <w:rFonts w:ascii="Times New Roman" w:hAnsi="Times New Roman" w:cs="Times New Roman"/>
          <w:sz w:val="28"/>
          <w:szCs w:val="28"/>
        </w:rPr>
        <w:lastRenderedPageBreak/>
        <w:t>оформляются с соблюдением требований, предусмотренных законодательством Российской Федерации.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4.2. Меры, принимаемые Контрольным органом по результатам                      контрольных мероприятий.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w:t>
      </w:r>
      <w:r w:rsidR="009E42AB">
        <w:rPr>
          <w:rFonts w:ascii="Times New Roman" w:hAnsi="Times New Roman" w:cs="Times New Roman"/>
          <w:sz w:val="28"/>
          <w:szCs w:val="28"/>
        </w:rPr>
        <w:t>Должностное лицо</w:t>
      </w:r>
      <w:r w:rsidRPr="00C32CAB">
        <w:rPr>
          <w:rFonts w:ascii="Times New Roman" w:hAnsi="Times New Roman" w:cs="Times New Roman"/>
          <w:sz w:val="28"/>
          <w:szCs w:val="28"/>
        </w:rPr>
        <w:t xml:space="preserve">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3) при выявлении в ходе контрольного (надзорного) мероприятия признаков преступления или административного правонарушения направить </w:t>
      </w:r>
      <w:r w:rsidRPr="00C32CAB">
        <w:rPr>
          <w:rFonts w:ascii="Times New Roman" w:hAnsi="Times New Roman" w:cs="Times New Roman"/>
          <w:sz w:val="28"/>
          <w:szCs w:val="28"/>
        </w:rPr>
        <w:lastRenderedPageBreak/>
        <w:t>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По истечении срока исполнения контролируемым лицом решения, принятого в соответствии с настоящим Положением,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случае, если по итогам проведения контрольного мероприятия, предусмотренного настоящим Положением, Контрольным органом будет установлено, что решение не исполнено или исполнено ненадлежащим образом, он вновь выдает контролируемому лицу решение, с указанием новых сроков его исполнения.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4.3 Виды контрольных мероприятий, их понятия и особенности.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4.3.1. Плановые контрольные мероприятия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Проект ежегодного плана до 1 октября года, предшествующего году реализации ежегодного плана, представляется на согласование в прокуратуру Темрюкского района.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Представление проекта ежегодного плана на согласование в прокуратуру Темрюкского района осуществляется посредством его размещения органом контроля в машиночитаемом формате в едином реестре контрольных (надзорных) мероприятий и в печатном виде.</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Плановые контрольные мероприятия в отношении объектов контроля проводятся со следующей периодичностью:</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для категории высокого риска - один раз в 2 года;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для категории среднего риска - один раз в 3 года;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для категории умеренного риска - один раз в 5 лет;</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4.3.2. Внеплановые контрольные мероприятия.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Решение о проведении внепланового контрольного мероприятия принимается с учетом индикаторов риска нарушения обязательных требований.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случае, если внеплановое контрольное мероприятие может быть проведено только после согласования с органами прокуратуры, указанное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мероприятие проводится после такого согласования.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4.3.3. Документарная проверка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w:t>
      </w:r>
      <w:r w:rsidR="001662A9" w:rsidRPr="00C32CAB">
        <w:rPr>
          <w:rFonts w:ascii="Times New Roman" w:hAnsi="Times New Roman" w:cs="Times New Roman"/>
          <w:sz w:val="28"/>
          <w:szCs w:val="28"/>
        </w:rPr>
        <w:t>содержащиеся в</w:t>
      </w:r>
      <w:r w:rsidRPr="00C32CAB">
        <w:rPr>
          <w:rFonts w:ascii="Times New Roman" w:hAnsi="Times New Roman" w:cs="Times New Roman"/>
          <w:sz w:val="28"/>
          <w:szCs w:val="28"/>
        </w:rPr>
        <w:t xml:space="preserve"> документах контролируемых лиц, устанавливающих их организационно-правовую форму, </w:t>
      </w:r>
      <w:r w:rsidRPr="00C32CAB">
        <w:rPr>
          <w:rFonts w:ascii="Times New Roman" w:hAnsi="Times New Roman" w:cs="Times New Roman"/>
          <w:sz w:val="28"/>
          <w:szCs w:val="28"/>
        </w:rPr>
        <w:lastRenderedPageBreak/>
        <w:t>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Срок проведения документарной проверки не может превышать десять рабочих дней.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указанный срок не включается период с момента: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период с момента направления контролируемому лицу информации Контрольного органа: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о выявлении ошибок и (или) противоречий в представленных контролируемым лицом документах;</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w:t>
      </w:r>
      <w:r w:rsidR="001662A9" w:rsidRPr="00C32CAB">
        <w:rPr>
          <w:rFonts w:ascii="Times New Roman" w:hAnsi="Times New Roman" w:cs="Times New Roman"/>
          <w:sz w:val="28"/>
          <w:szCs w:val="28"/>
        </w:rPr>
        <w:t xml:space="preserve">контроля,  </w:t>
      </w:r>
      <w:r w:rsidRPr="00C32CAB">
        <w:rPr>
          <w:rFonts w:ascii="Times New Roman" w:hAnsi="Times New Roman" w:cs="Times New Roman"/>
          <w:sz w:val="28"/>
          <w:szCs w:val="28"/>
        </w:rPr>
        <w:t xml:space="preserve">                                      и требования представить необходимые пояснения в письменной форме                             до момента представления указанных пояснений в Контрольный орган.</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Перечень допустимых контрольных действий, совершаемых в ходе документарной проверки: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истребование документов;</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получение письменных объяснений;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ходе проведения контрольного мероприятия </w:t>
      </w:r>
      <w:r w:rsidR="009E42AB">
        <w:rPr>
          <w:rFonts w:ascii="Times New Roman" w:hAnsi="Times New Roman" w:cs="Times New Roman"/>
          <w:sz w:val="28"/>
          <w:szCs w:val="28"/>
        </w:rPr>
        <w:t>должностное лицо</w:t>
      </w:r>
      <w:r w:rsidRPr="00C32CAB">
        <w:rPr>
          <w:rFonts w:ascii="Times New Roman" w:hAnsi="Times New Roman" w:cs="Times New Roman"/>
          <w:sz w:val="28"/>
          <w:szCs w:val="28"/>
        </w:rPr>
        <w:t xml:space="preserve">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их копий, в том числе материалов фотосъемки, аудио- и видеозаписи, информационных баз, банков данных, а также носителей информации.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w:t>
      </w:r>
      <w:r w:rsidR="009E42AB">
        <w:rPr>
          <w:rFonts w:ascii="Times New Roman" w:hAnsi="Times New Roman" w:cs="Times New Roman"/>
          <w:sz w:val="28"/>
          <w:szCs w:val="28"/>
        </w:rPr>
        <w:t>должностное лицо</w:t>
      </w:r>
      <w:r w:rsidRPr="00C32CAB">
        <w:rPr>
          <w:rFonts w:ascii="Times New Roman" w:hAnsi="Times New Roman" w:cs="Times New Roman"/>
          <w:sz w:val="28"/>
          <w:szCs w:val="28"/>
        </w:rPr>
        <w:t xml:space="preserve">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 xml:space="preserve">Письменные объяснения могут быть запрошены </w:t>
      </w:r>
      <w:r w:rsidR="009E42AB">
        <w:rPr>
          <w:rFonts w:ascii="Times New Roman" w:hAnsi="Times New Roman" w:cs="Times New Roman"/>
          <w:sz w:val="28"/>
          <w:szCs w:val="28"/>
        </w:rPr>
        <w:t>должностным лицом</w:t>
      </w:r>
      <w:r w:rsidRPr="00C32CAB">
        <w:rPr>
          <w:rFonts w:ascii="Times New Roman" w:hAnsi="Times New Roman" w:cs="Times New Roman"/>
          <w:sz w:val="28"/>
          <w:szCs w:val="28"/>
        </w:rPr>
        <w:t xml:space="preserve"> от контролируемого лица или его представителя, свидетелей.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C32CAB" w:rsidRPr="00C32CAB" w:rsidRDefault="009E42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Должностное лицо</w:t>
      </w:r>
      <w:r w:rsidR="00C32CAB" w:rsidRPr="00C32CAB">
        <w:rPr>
          <w:rFonts w:ascii="Times New Roman" w:hAnsi="Times New Roman" w:cs="Times New Roman"/>
          <w:sz w:val="28"/>
          <w:szCs w:val="28"/>
        </w:rPr>
        <w:t xml:space="preserve">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w:t>
      </w:r>
      <w:r>
        <w:rPr>
          <w:rFonts w:ascii="Times New Roman" w:hAnsi="Times New Roman" w:cs="Times New Roman"/>
          <w:sz w:val="28"/>
          <w:szCs w:val="28"/>
        </w:rPr>
        <w:t>должностное лицо</w:t>
      </w:r>
      <w:r w:rsidR="00C32CAB" w:rsidRPr="00C32CAB">
        <w:rPr>
          <w:rFonts w:ascii="Times New Roman" w:hAnsi="Times New Roman" w:cs="Times New Roman"/>
          <w:sz w:val="28"/>
          <w:szCs w:val="28"/>
        </w:rPr>
        <w:t xml:space="preserve"> с их слов записал верно, и подписывают документ, указывая дату и место его составления.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Оформление акта производится по месту нахождения Контрольного органа в день окончания проведения документарной проверки.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4.3.4. Выездная проверка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Под выездной проверкой в целях Федерального закона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Выездная проверка проводится в случае, если не представляется возможным: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части 2 настоящей статьи место и совершения необходимых контрольных действий, предусмотренных в рамках иного вида контрольных мероприятий.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C32CAB" w:rsidRPr="00C32CAB" w:rsidRDefault="009E42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Должностное лицо</w:t>
      </w:r>
      <w:r w:rsidR="00C32CAB" w:rsidRPr="00C32CAB">
        <w:rPr>
          <w:rFonts w:ascii="Times New Roman" w:hAnsi="Times New Roman" w:cs="Times New Roman"/>
          <w:sz w:val="28"/>
          <w:szCs w:val="28"/>
        </w:rPr>
        <w:t xml:space="preserve">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Срок проведения выездной проверки составляет не более десяти рабочих дней.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Перечень допустимых контрольных действий в ходе выездной проверки: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осмотр;</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опрос;</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3) истребование документов;</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 получение письменных объяснений;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Осмотр осуществляется </w:t>
      </w:r>
      <w:r w:rsidR="009E42AB">
        <w:rPr>
          <w:rFonts w:ascii="Times New Roman" w:hAnsi="Times New Roman" w:cs="Times New Roman"/>
          <w:sz w:val="28"/>
          <w:szCs w:val="28"/>
        </w:rPr>
        <w:t>должностным лицом</w:t>
      </w:r>
      <w:r w:rsidRPr="00C32CAB">
        <w:rPr>
          <w:rFonts w:ascii="Times New Roman" w:hAnsi="Times New Roman" w:cs="Times New Roman"/>
          <w:sz w:val="28"/>
          <w:szCs w:val="28"/>
        </w:rPr>
        <w:t xml:space="preserve"> в присутствии контролируемого лица и (или) его представителя с обязательным применением видеозаписи. По результатам осмотра составляется протокол осмотра.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При осуществлении осмотра, опроса в случае выявления нарушений обязательных требований </w:t>
      </w:r>
      <w:r w:rsidR="009E42AB">
        <w:rPr>
          <w:rFonts w:ascii="Times New Roman" w:hAnsi="Times New Roman" w:cs="Times New Roman"/>
          <w:sz w:val="28"/>
          <w:szCs w:val="28"/>
        </w:rPr>
        <w:t>должностное лицо</w:t>
      </w:r>
      <w:r w:rsidRPr="00C32CAB">
        <w:rPr>
          <w:rFonts w:ascii="Times New Roman" w:hAnsi="Times New Roman" w:cs="Times New Roman"/>
          <w:sz w:val="28"/>
          <w:szCs w:val="28"/>
        </w:rPr>
        <w:t xml:space="preserve">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По окончании проведения выездной проверки </w:t>
      </w:r>
      <w:r w:rsidR="009E42AB">
        <w:rPr>
          <w:rFonts w:ascii="Times New Roman" w:hAnsi="Times New Roman" w:cs="Times New Roman"/>
          <w:sz w:val="28"/>
          <w:szCs w:val="28"/>
        </w:rPr>
        <w:t>должностное лицо</w:t>
      </w:r>
      <w:r w:rsidRPr="00C32CAB">
        <w:rPr>
          <w:rFonts w:ascii="Times New Roman" w:hAnsi="Times New Roman" w:cs="Times New Roman"/>
          <w:sz w:val="28"/>
          <w:szCs w:val="28"/>
        </w:rPr>
        <w:t xml:space="preserve"> составляет акт выездной проверки.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Информация о проведении фотосъемки, аудио- и видеозаписи отражается                           в акте проверки.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 xml:space="preserve">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w:t>
      </w:r>
      <w:r w:rsidR="009E42AB">
        <w:rPr>
          <w:rFonts w:ascii="Times New Roman" w:hAnsi="Times New Roman" w:cs="Times New Roman"/>
          <w:sz w:val="28"/>
          <w:szCs w:val="28"/>
        </w:rPr>
        <w:t>должностное лицо</w:t>
      </w:r>
      <w:r w:rsidRPr="00C32CAB">
        <w:rPr>
          <w:rFonts w:ascii="Times New Roman" w:hAnsi="Times New Roman" w:cs="Times New Roman"/>
          <w:sz w:val="28"/>
          <w:szCs w:val="28"/>
        </w:rPr>
        <w:t xml:space="preserve">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Федеральным законом.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 этом случае </w:t>
      </w:r>
      <w:r w:rsidR="009E42AB">
        <w:rPr>
          <w:rFonts w:ascii="Times New Roman" w:hAnsi="Times New Roman" w:cs="Times New Roman"/>
          <w:sz w:val="28"/>
          <w:szCs w:val="28"/>
        </w:rPr>
        <w:t>должностное лицо</w:t>
      </w:r>
      <w:r w:rsidRPr="00C32CAB">
        <w:rPr>
          <w:rFonts w:ascii="Times New Roman" w:hAnsi="Times New Roman" w:cs="Times New Roman"/>
          <w:sz w:val="28"/>
          <w:szCs w:val="28"/>
        </w:rPr>
        <w:t xml:space="preserve">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Контролируемые лица вправе представить в Контрольный орган информацию о невозможности присутствия при проведении контрольных мероприятий в случаях:</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временной нетрудоспособности;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необходимости явки по вызову (извещениям, повесткам) судов, правоохранительных органов, военных комиссариатов;</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 нахождения в служебной командировке.</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4.4.4 Инспекционный визит</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Под инспекционным визитом в целях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Контролируемые лица или их представители обязаны обеспечить беспрепятственный доступ </w:t>
      </w:r>
      <w:r w:rsidR="009E42AB">
        <w:rPr>
          <w:rFonts w:ascii="Times New Roman" w:hAnsi="Times New Roman" w:cs="Times New Roman"/>
          <w:sz w:val="28"/>
          <w:szCs w:val="28"/>
        </w:rPr>
        <w:t>должностного лица</w:t>
      </w:r>
      <w:r w:rsidRPr="00C32CAB">
        <w:rPr>
          <w:rFonts w:ascii="Times New Roman" w:hAnsi="Times New Roman" w:cs="Times New Roman"/>
          <w:sz w:val="28"/>
          <w:szCs w:val="28"/>
        </w:rPr>
        <w:t xml:space="preserve"> в здания, сооружения, помещения.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Перечень допустимых контрольных действий в ходе инспекционного визита: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а) осмотр;</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б) опрос;</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в) получение письменных объяснений;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4.3.6. Наблюдение за соблюдением обязательных требований (мониторинг безопасности).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2) решение об объявлении предостережения;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lastRenderedPageBreak/>
        <w:t>4.3.7. Выездное обследование.</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Выездное обследование проводится в целях оценки соблюдения контролируемыми лицами обязательных требований.</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 xml:space="preserve">Выездное обследование проводится без информирования контролируемого лица. </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По результатам проведения выездного обследования не могут быть приняты решения, предусмотренные абзацами 4 и 5 пункта 4.2. настоящего Положения.</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32CAB" w:rsidRPr="00C32CAB"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6365E" w:rsidRPr="00CD01E5" w:rsidRDefault="00C32CAB" w:rsidP="00C3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C32CAB">
        <w:rPr>
          <w:rFonts w:ascii="Times New Roman" w:hAnsi="Times New Roman" w:cs="Times New Roman"/>
          <w:sz w:val="28"/>
          <w:szCs w:val="28"/>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36365E" w:rsidRPr="00CD01E5" w:rsidRDefault="0036365E" w:rsidP="000C5961">
      <w:pPr>
        <w:pStyle w:val="ConsPlusNormal"/>
        <w:ind w:firstLine="0"/>
        <w:jc w:val="center"/>
        <w:rPr>
          <w:b/>
          <w:sz w:val="28"/>
          <w:szCs w:val="28"/>
        </w:rPr>
      </w:pPr>
    </w:p>
    <w:p w:rsidR="0036365E" w:rsidRPr="00CD01E5" w:rsidRDefault="0036365E" w:rsidP="000C5961">
      <w:pPr>
        <w:pStyle w:val="ConsPlusNormal"/>
        <w:ind w:firstLine="0"/>
        <w:jc w:val="center"/>
        <w:rPr>
          <w:b/>
          <w:sz w:val="28"/>
          <w:szCs w:val="28"/>
        </w:rPr>
      </w:pPr>
      <w:r w:rsidRPr="00CD01E5">
        <w:rPr>
          <w:b/>
          <w:sz w:val="28"/>
          <w:szCs w:val="28"/>
        </w:rPr>
        <w:t>5. Досудебное обжалование</w:t>
      </w:r>
      <w:r w:rsidR="0032205C">
        <w:rPr>
          <w:b/>
          <w:sz w:val="28"/>
          <w:szCs w:val="28"/>
        </w:rPr>
        <w:t>. Досудебный порядок подачи жалоб на решения Контрольного органа, действия (бездействия) уполномоченных лиц, осуществляющих муниципальный контроль</w:t>
      </w:r>
    </w:p>
    <w:p w:rsidR="0036365E" w:rsidRPr="00CD01E5" w:rsidRDefault="0036365E" w:rsidP="000C5961">
      <w:pPr>
        <w:pStyle w:val="ConsPlusNormal"/>
        <w:ind w:firstLine="709"/>
        <w:jc w:val="center"/>
        <w:rPr>
          <w:b/>
          <w:sz w:val="28"/>
          <w:szCs w:val="28"/>
        </w:rPr>
      </w:pPr>
    </w:p>
    <w:p w:rsidR="00CD4FFF" w:rsidRDefault="00CD4FFF" w:rsidP="00CD4FFF">
      <w:pPr>
        <w:spacing w:after="0" w:line="240" w:lineRule="auto"/>
        <w:ind w:firstLine="709"/>
        <w:jc w:val="both"/>
        <w:rPr>
          <w:rFonts w:ascii="Times New Roman" w:hAnsi="Times New Roman" w:cs="Times New Roman"/>
          <w:sz w:val="28"/>
          <w:szCs w:val="28"/>
        </w:rPr>
      </w:pPr>
      <w:r w:rsidRPr="00CD4FFF">
        <w:rPr>
          <w:rFonts w:ascii="Times New Roman" w:hAnsi="Times New Roman" w:cs="Times New Roman"/>
          <w:sz w:val="28"/>
          <w:szCs w:val="28"/>
        </w:rPr>
        <w:lastRenderedPageBreak/>
        <w:t>Контролируемое лицо в целях обжалования принятых в отношении него контрольным органом решений, совершенных действий, вправе обратиться в орган муниципального контроля в порядке, предусмотренном Федеральным законом от 2 мая 2006 г. № 59-ФЗ «О порядке рассмотрения обращений граждан Российской Федерации» или с соответствующим заявлением в суд.</w:t>
      </w:r>
    </w:p>
    <w:p w:rsidR="00CD4FFF" w:rsidRDefault="00CD4FFF" w:rsidP="00CD4FFF">
      <w:pPr>
        <w:spacing w:after="0" w:line="240" w:lineRule="auto"/>
        <w:jc w:val="both"/>
        <w:rPr>
          <w:rFonts w:ascii="Times New Roman" w:hAnsi="Times New Roman" w:cs="Times New Roman"/>
          <w:sz w:val="28"/>
          <w:szCs w:val="28"/>
        </w:rPr>
      </w:pPr>
    </w:p>
    <w:p w:rsidR="00CD4FFF" w:rsidRDefault="00CD4FFF" w:rsidP="00CD4FFF">
      <w:pPr>
        <w:spacing w:after="0" w:line="240" w:lineRule="auto"/>
        <w:jc w:val="both"/>
        <w:rPr>
          <w:rFonts w:ascii="Times New Roman" w:hAnsi="Times New Roman" w:cs="Times New Roman"/>
          <w:sz w:val="28"/>
          <w:szCs w:val="28"/>
        </w:rPr>
      </w:pPr>
    </w:p>
    <w:p w:rsidR="00CD4FFF" w:rsidRDefault="00CD4FFF" w:rsidP="00CD4FFF">
      <w:pPr>
        <w:spacing w:after="0" w:line="240" w:lineRule="auto"/>
        <w:jc w:val="both"/>
        <w:rPr>
          <w:rFonts w:ascii="Times New Roman" w:hAnsi="Times New Roman" w:cs="Times New Roman"/>
          <w:sz w:val="28"/>
          <w:szCs w:val="28"/>
        </w:rPr>
      </w:pPr>
    </w:p>
    <w:p w:rsidR="00CD4FFF" w:rsidRDefault="00CD4FFF" w:rsidP="00CD4FFF">
      <w:pPr>
        <w:spacing w:after="0" w:line="240" w:lineRule="auto"/>
        <w:ind w:firstLine="709"/>
        <w:rPr>
          <w:rFonts w:ascii="Times New Roman" w:eastAsia="Times New Roman" w:hAnsi="Times New Roman" w:cs="Times New Roman"/>
          <w:bCs/>
          <w:sz w:val="28"/>
          <w:szCs w:val="28"/>
          <w:lang w:eastAsia="ru-RU"/>
        </w:rPr>
        <w:sectPr w:rsidR="00CD4FFF" w:rsidSect="00761C75">
          <w:headerReference w:type="default" r:id="rId11"/>
          <w:headerReference w:type="first" r:id="rId12"/>
          <w:pgSz w:w="11906" w:h="16838"/>
          <w:pgMar w:top="993" w:right="567" w:bottom="1134" w:left="1701" w:header="709" w:footer="709" w:gutter="0"/>
          <w:pgNumType w:start="1"/>
          <w:cols w:space="708"/>
          <w:titlePg/>
          <w:docGrid w:linePitch="360"/>
        </w:sectPr>
      </w:pPr>
    </w:p>
    <w:p w:rsidR="00D740E8" w:rsidRPr="00CD01E5" w:rsidRDefault="00D740E8" w:rsidP="000C5961">
      <w:pPr>
        <w:spacing w:after="0" w:line="240" w:lineRule="auto"/>
        <w:ind w:left="4536"/>
        <w:rPr>
          <w:rFonts w:ascii="Times New Roman" w:eastAsia="Times New Roman" w:hAnsi="Times New Roman" w:cs="Times New Roman"/>
          <w:sz w:val="28"/>
          <w:szCs w:val="28"/>
          <w:lang w:eastAsia="ru-RU"/>
        </w:rPr>
      </w:pPr>
      <w:r w:rsidRPr="00CD01E5">
        <w:rPr>
          <w:rFonts w:ascii="Times New Roman" w:eastAsia="Times New Roman" w:hAnsi="Times New Roman" w:cs="Times New Roman"/>
          <w:bCs/>
          <w:sz w:val="28"/>
          <w:szCs w:val="28"/>
          <w:lang w:eastAsia="ru-RU"/>
        </w:rPr>
        <w:lastRenderedPageBreak/>
        <w:t>Приложение 1</w:t>
      </w:r>
    </w:p>
    <w:p w:rsidR="00D740E8" w:rsidRPr="00CD01E5" w:rsidRDefault="00D740E8" w:rsidP="000C5961">
      <w:pPr>
        <w:spacing w:after="0" w:line="240" w:lineRule="auto"/>
        <w:ind w:left="4536"/>
        <w:rPr>
          <w:rFonts w:ascii="Times New Roman" w:eastAsia="Times New Roman" w:hAnsi="Times New Roman" w:cs="Times New Roman"/>
          <w:bCs/>
          <w:sz w:val="28"/>
          <w:szCs w:val="28"/>
          <w:lang w:eastAsia="ru-RU"/>
        </w:rPr>
      </w:pPr>
      <w:r w:rsidRPr="00CD01E5">
        <w:rPr>
          <w:rFonts w:ascii="Times New Roman" w:eastAsia="Times New Roman" w:hAnsi="Times New Roman" w:cs="Times New Roman"/>
          <w:bCs/>
          <w:sz w:val="28"/>
          <w:szCs w:val="28"/>
          <w:lang w:eastAsia="ru-RU"/>
        </w:rPr>
        <w:t xml:space="preserve">к Положению о муниципальном контроле </w:t>
      </w:r>
    </w:p>
    <w:p w:rsidR="009559C0" w:rsidRPr="00CD01E5" w:rsidRDefault="009559C0" w:rsidP="009559C0">
      <w:pPr>
        <w:spacing w:after="0" w:line="240" w:lineRule="auto"/>
        <w:ind w:left="4536"/>
        <w:rPr>
          <w:rFonts w:ascii="Times New Roman" w:eastAsia="Times New Roman" w:hAnsi="Times New Roman" w:cs="Times New Roman"/>
          <w:bCs/>
          <w:sz w:val="28"/>
          <w:szCs w:val="28"/>
          <w:lang w:eastAsia="ru-RU"/>
        </w:rPr>
      </w:pPr>
      <w:r w:rsidRPr="00CD01E5">
        <w:rPr>
          <w:rFonts w:ascii="Times New Roman" w:eastAsia="Times New Roman" w:hAnsi="Times New Roman" w:cs="Times New Roman"/>
          <w:bCs/>
          <w:sz w:val="28"/>
          <w:szCs w:val="28"/>
          <w:lang w:eastAsia="ru-RU"/>
        </w:rPr>
        <w:t>на автомобильном транспорте</w:t>
      </w:r>
    </w:p>
    <w:p w:rsidR="009559C0" w:rsidRPr="00CD01E5" w:rsidRDefault="009559C0" w:rsidP="009559C0">
      <w:pPr>
        <w:spacing w:after="0" w:line="240" w:lineRule="auto"/>
        <w:ind w:left="4536"/>
        <w:rPr>
          <w:rFonts w:ascii="Times New Roman" w:eastAsia="Times New Roman" w:hAnsi="Times New Roman" w:cs="Times New Roman"/>
          <w:bCs/>
          <w:sz w:val="28"/>
          <w:szCs w:val="28"/>
          <w:lang w:eastAsia="ru-RU"/>
        </w:rPr>
      </w:pPr>
      <w:r w:rsidRPr="00CD01E5">
        <w:rPr>
          <w:rFonts w:ascii="Times New Roman" w:eastAsia="Times New Roman" w:hAnsi="Times New Roman" w:cs="Times New Roman"/>
          <w:bCs/>
          <w:sz w:val="28"/>
          <w:szCs w:val="28"/>
          <w:lang w:eastAsia="ru-RU"/>
        </w:rPr>
        <w:t xml:space="preserve">и в дорожном хозяйстве вне границ населенных пунктов </w:t>
      </w:r>
      <w:r>
        <w:rPr>
          <w:rFonts w:ascii="Times New Roman" w:eastAsia="Times New Roman" w:hAnsi="Times New Roman" w:cs="Times New Roman"/>
          <w:bCs/>
          <w:sz w:val="28"/>
          <w:szCs w:val="28"/>
          <w:lang w:eastAsia="ru-RU"/>
        </w:rPr>
        <w:t>на территории</w:t>
      </w:r>
    </w:p>
    <w:p w:rsidR="009559C0" w:rsidRPr="00CD01E5" w:rsidRDefault="009559C0" w:rsidP="009559C0">
      <w:pPr>
        <w:spacing w:after="0" w:line="240" w:lineRule="auto"/>
        <w:ind w:left="4536"/>
        <w:rPr>
          <w:rFonts w:ascii="Times New Roman" w:eastAsia="Times New Roman" w:hAnsi="Times New Roman" w:cs="Times New Roman"/>
          <w:sz w:val="28"/>
          <w:szCs w:val="28"/>
          <w:lang w:eastAsia="ru-RU"/>
        </w:rPr>
      </w:pPr>
      <w:r w:rsidRPr="00CD01E5">
        <w:rPr>
          <w:rFonts w:ascii="Times New Roman" w:eastAsia="Times New Roman" w:hAnsi="Times New Roman" w:cs="Times New Roman"/>
          <w:bCs/>
          <w:sz w:val="28"/>
          <w:szCs w:val="28"/>
          <w:lang w:eastAsia="ru-RU"/>
        </w:rPr>
        <w:t xml:space="preserve">муниципального образования Темрюкский </w:t>
      </w:r>
      <w:r>
        <w:rPr>
          <w:rFonts w:ascii="Times New Roman" w:eastAsia="Times New Roman" w:hAnsi="Times New Roman" w:cs="Times New Roman"/>
          <w:bCs/>
          <w:sz w:val="28"/>
          <w:szCs w:val="28"/>
          <w:lang w:eastAsia="ru-RU"/>
        </w:rPr>
        <w:t xml:space="preserve">муниципальный </w:t>
      </w:r>
      <w:r w:rsidRPr="00CD01E5">
        <w:rPr>
          <w:rFonts w:ascii="Times New Roman" w:eastAsia="Times New Roman" w:hAnsi="Times New Roman" w:cs="Times New Roman"/>
          <w:bCs/>
          <w:sz w:val="28"/>
          <w:szCs w:val="28"/>
          <w:lang w:eastAsia="ru-RU"/>
        </w:rPr>
        <w:t>район</w:t>
      </w:r>
      <w:r>
        <w:rPr>
          <w:rFonts w:ascii="Times New Roman" w:eastAsia="Times New Roman" w:hAnsi="Times New Roman" w:cs="Times New Roman"/>
          <w:bCs/>
          <w:sz w:val="28"/>
          <w:szCs w:val="28"/>
          <w:lang w:eastAsia="ru-RU"/>
        </w:rPr>
        <w:t xml:space="preserve"> Краснодарского края</w:t>
      </w:r>
      <w:r w:rsidRPr="00CD01E5">
        <w:rPr>
          <w:rFonts w:ascii="Times New Roman" w:eastAsia="Times New Roman" w:hAnsi="Times New Roman" w:cs="Times New Roman"/>
          <w:bCs/>
          <w:sz w:val="28"/>
          <w:szCs w:val="28"/>
          <w:lang w:eastAsia="ru-RU"/>
        </w:rPr>
        <w:t> </w:t>
      </w:r>
    </w:p>
    <w:p w:rsidR="00D740E8" w:rsidRPr="00CD01E5" w:rsidRDefault="00D740E8" w:rsidP="000C5961">
      <w:pPr>
        <w:spacing w:after="0" w:line="240" w:lineRule="auto"/>
        <w:ind w:left="4678"/>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w:t>
      </w:r>
    </w:p>
    <w:p w:rsidR="000F2174" w:rsidRPr="00CD01E5" w:rsidRDefault="000F2174" w:rsidP="000C5961">
      <w:pPr>
        <w:spacing w:after="0" w:line="240" w:lineRule="auto"/>
        <w:ind w:left="4678"/>
        <w:rPr>
          <w:rFonts w:ascii="Times New Roman" w:eastAsia="Times New Roman" w:hAnsi="Times New Roman" w:cs="Times New Roman"/>
          <w:sz w:val="28"/>
          <w:szCs w:val="28"/>
          <w:lang w:eastAsia="ru-RU"/>
        </w:rPr>
      </w:pPr>
    </w:p>
    <w:p w:rsidR="00D740E8" w:rsidRPr="00CD01E5" w:rsidRDefault="00D740E8" w:rsidP="000C5961">
      <w:pPr>
        <w:spacing w:after="0" w:line="240" w:lineRule="auto"/>
        <w:ind w:firstLine="110"/>
        <w:jc w:val="center"/>
        <w:rPr>
          <w:rFonts w:ascii="Times New Roman" w:eastAsia="Times New Roman" w:hAnsi="Times New Roman" w:cs="Times New Roman"/>
          <w:sz w:val="28"/>
          <w:szCs w:val="28"/>
          <w:lang w:eastAsia="ru-RU"/>
        </w:rPr>
      </w:pPr>
      <w:r w:rsidRPr="00CD01E5">
        <w:rPr>
          <w:rFonts w:ascii="Times New Roman" w:eastAsia="Times New Roman" w:hAnsi="Times New Roman" w:cs="Times New Roman"/>
          <w:b/>
          <w:bCs/>
          <w:sz w:val="28"/>
          <w:szCs w:val="28"/>
          <w:lang w:eastAsia="ru-RU"/>
        </w:rPr>
        <w:t>ПЕРЕЧЕНЬ</w:t>
      </w:r>
    </w:p>
    <w:p w:rsidR="00D740E8" w:rsidRPr="00CD01E5" w:rsidRDefault="00D740E8" w:rsidP="000C5961">
      <w:pPr>
        <w:spacing w:after="0" w:line="240" w:lineRule="auto"/>
        <w:ind w:firstLine="108"/>
        <w:jc w:val="center"/>
        <w:rPr>
          <w:rFonts w:ascii="Times New Roman" w:eastAsia="Times New Roman" w:hAnsi="Times New Roman" w:cs="Times New Roman"/>
          <w:sz w:val="28"/>
          <w:szCs w:val="28"/>
          <w:lang w:eastAsia="ru-RU"/>
        </w:rPr>
      </w:pPr>
      <w:r w:rsidRPr="00CD01E5">
        <w:rPr>
          <w:rFonts w:ascii="Times New Roman" w:eastAsia="Times New Roman" w:hAnsi="Times New Roman" w:cs="Times New Roman"/>
          <w:b/>
          <w:bCs/>
          <w:sz w:val="28"/>
          <w:szCs w:val="28"/>
          <w:lang w:eastAsia="ru-RU"/>
        </w:rPr>
        <w:t xml:space="preserve">должностных лиц администрации муниципального образования Темрюкский </w:t>
      </w:r>
      <w:r w:rsidR="009559C0">
        <w:rPr>
          <w:rFonts w:ascii="Times New Roman" w:eastAsia="Times New Roman" w:hAnsi="Times New Roman" w:cs="Times New Roman"/>
          <w:b/>
          <w:bCs/>
          <w:sz w:val="28"/>
          <w:szCs w:val="28"/>
          <w:lang w:eastAsia="ru-RU"/>
        </w:rPr>
        <w:t xml:space="preserve">муниципальный </w:t>
      </w:r>
      <w:r w:rsidRPr="00CD01E5">
        <w:rPr>
          <w:rFonts w:ascii="Times New Roman" w:eastAsia="Times New Roman" w:hAnsi="Times New Roman" w:cs="Times New Roman"/>
          <w:b/>
          <w:bCs/>
          <w:sz w:val="28"/>
          <w:szCs w:val="28"/>
          <w:lang w:eastAsia="ru-RU"/>
        </w:rPr>
        <w:t>район</w:t>
      </w:r>
      <w:r w:rsidR="009559C0">
        <w:rPr>
          <w:rFonts w:ascii="Times New Roman" w:eastAsia="Times New Roman" w:hAnsi="Times New Roman" w:cs="Times New Roman"/>
          <w:b/>
          <w:bCs/>
          <w:sz w:val="28"/>
          <w:szCs w:val="28"/>
          <w:lang w:eastAsia="ru-RU"/>
        </w:rPr>
        <w:t xml:space="preserve"> Краснодарского края</w:t>
      </w:r>
      <w:r w:rsidRPr="00CD01E5">
        <w:rPr>
          <w:rFonts w:ascii="Times New Roman" w:eastAsia="Times New Roman" w:hAnsi="Times New Roman" w:cs="Times New Roman"/>
          <w:b/>
          <w:bCs/>
          <w:sz w:val="28"/>
          <w:szCs w:val="28"/>
          <w:lang w:eastAsia="ru-RU"/>
        </w:rPr>
        <w:t>, уполномоченных на осуществление муниципального контрол</w:t>
      </w:r>
      <w:r w:rsidR="009559C0">
        <w:rPr>
          <w:rFonts w:ascii="Times New Roman" w:eastAsia="Times New Roman" w:hAnsi="Times New Roman" w:cs="Times New Roman"/>
          <w:b/>
          <w:bCs/>
          <w:sz w:val="28"/>
          <w:szCs w:val="28"/>
          <w:lang w:eastAsia="ru-RU"/>
        </w:rPr>
        <w:t>я</w:t>
      </w:r>
      <w:r w:rsidRPr="00CD01E5">
        <w:rPr>
          <w:rFonts w:ascii="Times New Roman" w:eastAsia="Times New Roman" w:hAnsi="Times New Roman" w:cs="Times New Roman"/>
          <w:b/>
          <w:bCs/>
          <w:sz w:val="28"/>
          <w:szCs w:val="28"/>
          <w:lang w:eastAsia="ru-RU"/>
        </w:rPr>
        <w:t xml:space="preserve"> на автомобильном транспорте и в дорожном хозяйстве вне границ населенных пунктов </w:t>
      </w:r>
      <w:r w:rsidR="00406582">
        <w:rPr>
          <w:rFonts w:ascii="Times New Roman" w:eastAsia="Times New Roman" w:hAnsi="Times New Roman" w:cs="Times New Roman"/>
          <w:b/>
          <w:bCs/>
          <w:sz w:val="28"/>
          <w:szCs w:val="28"/>
          <w:lang w:eastAsia="ru-RU"/>
        </w:rPr>
        <w:t>на территории</w:t>
      </w:r>
      <w:r w:rsidRPr="00CD01E5">
        <w:rPr>
          <w:rFonts w:ascii="Times New Roman" w:eastAsia="Times New Roman" w:hAnsi="Times New Roman" w:cs="Times New Roman"/>
          <w:b/>
          <w:bCs/>
          <w:sz w:val="28"/>
          <w:szCs w:val="28"/>
          <w:lang w:eastAsia="ru-RU"/>
        </w:rPr>
        <w:t xml:space="preserve"> муниципального образования Темрюкский </w:t>
      </w:r>
      <w:r w:rsidR="00406582">
        <w:rPr>
          <w:rFonts w:ascii="Times New Roman" w:eastAsia="Times New Roman" w:hAnsi="Times New Roman" w:cs="Times New Roman"/>
          <w:b/>
          <w:bCs/>
          <w:sz w:val="28"/>
          <w:szCs w:val="28"/>
          <w:lang w:eastAsia="ru-RU"/>
        </w:rPr>
        <w:t>муниципальный район Краснодарского края</w:t>
      </w:r>
    </w:p>
    <w:p w:rsidR="00D740E8" w:rsidRPr="00CD01E5" w:rsidRDefault="00D740E8" w:rsidP="000C5961">
      <w:pPr>
        <w:spacing w:after="0" w:line="240" w:lineRule="auto"/>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w:t>
      </w:r>
    </w:p>
    <w:p w:rsidR="00D740E8" w:rsidRPr="00CD01E5" w:rsidRDefault="00D740E8" w:rsidP="000C5961">
      <w:pPr>
        <w:spacing w:after="0" w:line="240" w:lineRule="auto"/>
        <w:ind w:firstLine="708"/>
        <w:jc w:val="both"/>
        <w:rPr>
          <w:rFonts w:ascii="Times New Roman" w:hAnsi="Times New Roman" w:cs="Times New Roman"/>
          <w:sz w:val="28"/>
          <w:szCs w:val="28"/>
        </w:rPr>
      </w:pPr>
      <w:r w:rsidRPr="00CD01E5">
        <w:rPr>
          <w:rFonts w:ascii="Times New Roman" w:eastAsia="Times New Roman" w:hAnsi="Times New Roman" w:cs="Times New Roman"/>
          <w:sz w:val="28"/>
          <w:szCs w:val="28"/>
          <w:lang w:eastAsia="ru-RU"/>
        </w:rPr>
        <w:t xml:space="preserve">1. Ответственное лицо за использование функции по осуществлению муниципального контроля на автомобильном транспорте и в дорожном хозяйстве вне границ населенных пунктов </w:t>
      </w:r>
      <w:r w:rsidR="00406582">
        <w:rPr>
          <w:rFonts w:ascii="Times New Roman" w:eastAsia="Times New Roman" w:hAnsi="Times New Roman" w:cs="Times New Roman"/>
          <w:sz w:val="28"/>
          <w:szCs w:val="28"/>
          <w:lang w:eastAsia="ru-RU"/>
        </w:rPr>
        <w:t>на территории</w:t>
      </w:r>
      <w:r w:rsidRPr="00CD01E5">
        <w:rPr>
          <w:rFonts w:ascii="Times New Roman" w:eastAsia="Times New Roman" w:hAnsi="Times New Roman" w:cs="Times New Roman"/>
          <w:sz w:val="28"/>
          <w:szCs w:val="28"/>
          <w:lang w:eastAsia="ru-RU"/>
        </w:rPr>
        <w:t xml:space="preserve"> муниципального образования Темрюкский</w:t>
      </w:r>
      <w:r w:rsidR="009559C0">
        <w:rPr>
          <w:rFonts w:ascii="Times New Roman" w:eastAsia="Times New Roman" w:hAnsi="Times New Roman" w:cs="Times New Roman"/>
          <w:sz w:val="28"/>
          <w:szCs w:val="28"/>
          <w:lang w:eastAsia="ru-RU"/>
        </w:rPr>
        <w:t xml:space="preserve"> муниципальный</w:t>
      </w:r>
      <w:r w:rsidRPr="00CD01E5">
        <w:rPr>
          <w:rFonts w:ascii="Times New Roman" w:eastAsia="Times New Roman" w:hAnsi="Times New Roman" w:cs="Times New Roman"/>
          <w:sz w:val="28"/>
          <w:szCs w:val="28"/>
          <w:lang w:eastAsia="ru-RU"/>
        </w:rPr>
        <w:t xml:space="preserve"> района</w:t>
      </w:r>
      <w:r w:rsidR="009559C0">
        <w:rPr>
          <w:rFonts w:ascii="Times New Roman" w:eastAsia="Times New Roman" w:hAnsi="Times New Roman" w:cs="Times New Roman"/>
          <w:sz w:val="28"/>
          <w:szCs w:val="28"/>
          <w:lang w:eastAsia="ru-RU"/>
        </w:rPr>
        <w:t xml:space="preserve"> Краснодарского края</w:t>
      </w:r>
      <w:r w:rsidRPr="00CD01E5">
        <w:rPr>
          <w:rFonts w:ascii="Times New Roman" w:eastAsia="Times New Roman" w:hAnsi="Times New Roman" w:cs="Times New Roman"/>
          <w:sz w:val="28"/>
          <w:szCs w:val="28"/>
          <w:lang w:eastAsia="ru-RU"/>
        </w:rPr>
        <w:t xml:space="preserve"> - н</w:t>
      </w:r>
      <w:r w:rsidRPr="00CD01E5">
        <w:rPr>
          <w:rFonts w:ascii="Times New Roman" w:hAnsi="Times New Roman" w:cs="Times New Roman"/>
          <w:sz w:val="28"/>
          <w:szCs w:val="28"/>
        </w:rPr>
        <w:t xml:space="preserve">ачальник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 </w:t>
      </w:r>
      <w:r w:rsidR="00406582">
        <w:rPr>
          <w:rFonts w:ascii="Times New Roman" w:hAnsi="Times New Roman" w:cs="Times New Roman"/>
          <w:sz w:val="28"/>
          <w:szCs w:val="28"/>
        </w:rPr>
        <w:t xml:space="preserve">муниципальный </w:t>
      </w:r>
      <w:r w:rsidRPr="00CD01E5">
        <w:rPr>
          <w:rFonts w:ascii="Times New Roman" w:hAnsi="Times New Roman" w:cs="Times New Roman"/>
          <w:sz w:val="28"/>
          <w:szCs w:val="28"/>
        </w:rPr>
        <w:t>район</w:t>
      </w:r>
      <w:r w:rsidR="00406582">
        <w:rPr>
          <w:rFonts w:ascii="Times New Roman" w:hAnsi="Times New Roman" w:cs="Times New Roman"/>
          <w:sz w:val="28"/>
          <w:szCs w:val="28"/>
        </w:rPr>
        <w:t xml:space="preserve"> Краснодарского края</w:t>
      </w:r>
      <w:r w:rsidRPr="00CD01E5">
        <w:rPr>
          <w:rFonts w:ascii="Times New Roman" w:hAnsi="Times New Roman" w:cs="Times New Roman"/>
          <w:sz w:val="28"/>
          <w:szCs w:val="28"/>
        </w:rPr>
        <w:t>;</w:t>
      </w:r>
    </w:p>
    <w:p w:rsidR="00D740E8" w:rsidRPr="00CD01E5" w:rsidRDefault="00D740E8" w:rsidP="000C5961">
      <w:pPr>
        <w:spacing w:after="0" w:line="240" w:lineRule="auto"/>
        <w:ind w:firstLine="708"/>
        <w:jc w:val="both"/>
        <w:rPr>
          <w:rFonts w:ascii="Times New Roman" w:hAnsi="Times New Roman" w:cs="Times New Roman"/>
          <w:sz w:val="28"/>
          <w:szCs w:val="28"/>
        </w:rPr>
      </w:pPr>
      <w:r w:rsidRPr="00CD01E5">
        <w:rPr>
          <w:rFonts w:ascii="Times New Roman" w:eastAsia="Times New Roman" w:hAnsi="Times New Roman" w:cs="Times New Roman"/>
          <w:sz w:val="28"/>
          <w:szCs w:val="28"/>
          <w:lang w:eastAsia="ru-RU"/>
        </w:rPr>
        <w:t xml:space="preserve">2. </w:t>
      </w:r>
      <w:r w:rsidRPr="00CD01E5">
        <w:rPr>
          <w:rFonts w:ascii="Times New Roman" w:hAnsi="Times New Roman" w:cs="Times New Roman"/>
          <w:sz w:val="28"/>
          <w:szCs w:val="28"/>
        </w:rPr>
        <w:t xml:space="preserve">Заместитель ответственного лица муниципального контроля на автомобильном транспорте и в дорожном хозяйстве вне границ населенных пунктов </w:t>
      </w:r>
      <w:r w:rsidR="00406582">
        <w:rPr>
          <w:rFonts w:ascii="Times New Roman" w:hAnsi="Times New Roman" w:cs="Times New Roman"/>
          <w:sz w:val="28"/>
          <w:szCs w:val="28"/>
        </w:rPr>
        <w:t>на территории</w:t>
      </w:r>
      <w:r w:rsidRPr="00CD01E5">
        <w:rPr>
          <w:rFonts w:ascii="Times New Roman" w:hAnsi="Times New Roman" w:cs="Times New Roman"/>
          <w:sz w:val="28"/>
          <w:szCs w:val="28"/>
        </w:rPr>
        <w:t xml:space="preserve"> муниципального образования Темрюкский</w:t>
      </w:r>
      <w:r w:rsidR="00406582">
        <w:rPr>
          <w:rFonts w:ascii="Times New Roman" w:hAnsi="Times New Roman" w:cs="Times New Roman"/>
          <w:sz w:val="28"/>
          <w:szCs w:val="28"/>
        </w:rPr>
        <w:t xml:space="preserve"> муниципальный </w:t>
      </w:r>
      <w:r w:rsidRPr="00CD01E5">
        <w:rPr>
          <w:rFonts w:ascii="Times New Roman" w:hAnsi="Times New Roman" w:cs="Times New Roman"/>
          <w:sz w:val="28"/>
          <w:szCs w:val="28"/>
        </w:rPr>
        <w:t>район</w:t>
      </w:r>
      <w:r w:rsidR="00406582">
        <w:rPr>
          <w:rFonts w:ascii="Times New Roman" w:hAnsi="Times New Roman" w:cs="Times New Roman"/>
          <w:sz w:val="28"/>
          <w:szCs w:val="28"/>
        </w:rPr>
        <w:t xml:space="preserve"> Краснодарского края</w:t>
      </w:r>
      <w:r w:rsidRPr="00CD01E5">
        <w:rPr>
          <w:rFonts w:ascii="Times New Roman" w:hAnsi="Times New Roman" w:cs="Times New Roman"/>
          <w:sz w:val="28"/>
          <w:szCs w:val="28"/>
        </w:rPr>
        <w:t xml:space="preserve"> - заместитель начальника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w:t>
      </w:r>
      <w:r w:rsidR="00406582">
        <w:rPr>
          <w:rFonts w:ascii="Times New Roman" w:hAnsi="Times New Roman" w:cs="Times New Roman"/>
          <w:sz w:val="28"/>
          <w:szCs w:val="28"/>
        </w:rPr>
        <w:t xml:space="preserve"> муниципальный </w:t>
      </w:r>
      <w:r w:rsidRPr="00CD01E5">
        <w:rPr>
          <w:rFonts w:ascii="Times New Roman" w:hAnsi="Times New Roman" w:cs="Times New Roman"/>
          <w:sz w:val="28"/>
          <w:szCs w:val="28"/>
        </w:rPr>
        <w:t>район</w:t>
      </w:r>
      <w:r w:rsidR="00406582">
        <w:rPr>
          <w:rFonts w:ascii="Times New Roman" w:hAnsi="Times New Roman" w:cs="Times New Roman"/>
          <w:sz w:val="28"/>
          <w:szCs w:val="28"/>
        </w:rPr>
        <w:t xml:space="preserve"> Краснодарского края</w:t>
      </w:r>
      <w:r w:rsidRPr="00CD01E5">
        <w:rPr>
          <w:rFonts w:ascii="Times New Roman" w:hAnsi="Times New Roman" w:cs="Times New Roman"/>
          <w:sz w:val="28"/>
          <w:szCs w:val="28"/>
        </w:rPr>
        <w:t>;</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hAnsi="Times New Roman" w:cs="Times New Roman"/>
          <w:sz w:val="28"/>
          <w:szCs w:val="28"/>
        </w:rPr>
        <w:t xml:space="preserve">3. </w:t>
      </w:r>
      <w:r w:rsidR="009559C0">
        <w:rPr>
          <w:rFonts w:ascii="Times New Roman" w:hAnsi="Times New Roman" w:cs="Times New Roman"/>
          <w:sz w:val="28"/>
          <w:szCs w:val="28"/>
        </w:rPr>
        <w:t>Должностное лицо</w:t>
      </w:r>
      <w:r w:rsidRPr="00CD01E5">
        <w:rPr>
          <w:rFonts w:ascii="Times New Roman" w:hAnsi="Times New Roman" w:cs="Times New Roman"/>
          <w:sz w:val="28"/>
          <w:szCs w:val="28"/>
        </w:rPr>
        <w:t xml:space="preserve"> по контролю на автомобильном транспорте и в дорожном хозяйстве вне границ населенных пунктов </w:t>
      </w:r>
      <w:r w:rsidR="00406582">
        <w:rPr>
          <w:rFonts w:ascii="Times New Roman" w:hAnsi="Times New Roman" w:cs="Times New Roman"/>
          <w:sz w:val="28"/>
          <w:szCs w:val="28"/>
        </w:rPr>
        <w:t>на территории</w:t>
      </w:r>
      <w:r w:rsidRPr="00CD01E5">
        <w:rPr>
          <w:rFonts w:ascii="Times New Roman" w:hAnsi="Times New Roman" w:cs="Times New Roman"/>
          <w:sz w:val="28"/>
          <w:szCs w:val="28"/>
        </w:rPr>
        <w:t xml:space="preserve"> муниципального образования Темрюкский</w:t>
      </w:r>
      <w:r w:rsidR="00406582">
        <w:rPr>
          <w:rFonts w:ascii="Times New Roman" w:hAnsi="Times New Roman" w:cs="Times New Roman"/>
          <w:sz w:val="28"/>
          <w:szCs w:val="28"/>
        </w:rPr>
        <w:t xml:space="preserve"> муниципальный </w:t>
      </w:r>
      <w:r w:rsidRPr="00CD01E5">
        <w:rPr>
          <w:rFonts w:ascii="Times New Roman" w:hAnsi="Times New Roman" w:cs="Times New Roman"/>
          <w:sz w:val="28"/>
          <w:szCs w:val="28"/>
        </w:rPr>
        <w:t>район</w:t>
      </w:r>
      <w:r w:rsidR="00406582">
        <w:rPr>
          <w:rFonts w:ascii="Times New Roman" w:hAnsi="Times New Roman" w:cs="Times New Roman"/>
          <w:sz w:val="28"/>
          <w:szCs w:val="28"/>
        </w:rPr>
        <w:t xml:space="preserve"> Краснодарского края</w:t>
      </w:r>
      <w:r w:rsidRPr="00CD01E5">
        <w:rPr>
          <w:rFonts w:ascii="Times New Roman" w:hAnsi="Times New Roman" w:cs="Times New Roman"/>
          <w:sz w:val="28"/>
          <w:szCs w:val="28"/>
        </w:rPr>
        <w:t xml:space="preserve"> - главный специалист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w:t>
      </w:r>
      <w:r w:rsidR="00406582">
        <w:rPr>
          <w:rFonts w:ascii="Times New Roman" w:hAnsi="Times New Roman" w:cs="Times New Roman"/>
          <w:sz w:val="28"/>
          <w:szCs w:val="28"/>
        </w:rPr>
        <w:t xml:space="preserve"> муниципальный</w:t>
      </w:r>
      <w:r w:rsidRPr="00CD01E5">
        <w:rPr>
          <w:rFonts w:ascii="Times New Roman" w:hAnsi="Times New Roman" w:cs="Times New Roman"/>
          <w:sz w:val="28"/>
          <w:szCs w:val="28"/>
        </w:rPr>
        <w:t xml:space="preserve"> район</w:t>
      </w:r>
      <w:r w:rsidR="00406582">
        <w:rPr>
          <w:rFonts w:ascii="Times New Roman" w:hAnsi="Times New Roman" w:cs="Times New Roman"/>
          <w:sz w:val="28"/>
          <w:szCs w:val="28"/>
        </w:rPr>
        <w:t xml:space="preserve"> Краснодарского края</w:t>
      </w:r>
      <w:r w:rsidRPr="00CD01E5">
        <w:rPr>
          <w:rFonts w:ascii="Times New Roman" w:hAnsi="Times New Roman" w:cs="Times New Roman"/>
          <w:sz w:val="28"/>
          <w:szCs w:val="28"/>
        </w:rPr>
        <w:t>.</w:t>
      </w:r>
      <w:r w:rsidRPr="00CD01E5">
        <w:rPr>
          <w:rFonts w:ascii="Times New Roman" w:eastAsia="Times New Roman" w:hAnsi="Times New Roman" w:cs="Times New Roman"/>
          <w:sz w:val="28"/>
          <w:szCs w:val="28"/>
          <w:lang w:eastAsia="ru-RU"/>
        </w:rPr>
        <w:t> </w:t>
      </w: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Default="00D740E8" w:rsidP="000C5961">
      <w:pPr>
        <w:spacing w:after="0" w:line="240" w:lineRule="auto"/>
        <w:jc w:val="both"/>
        <w:rPr>
          <w:rFonts w:ascii="Times New Roman" w:hAnsi="Times New Roman" w:cs="Times New Roman"/>
          <w:b/>
          <w:sz w:val="28"/>
          <w:szCs w:val="28"/>
        </w:rPr>
      </w:pPr>
    </w:p>
    <w:p w:rsidR="00CD01E5" w:rsidRDefault="00CD01E5" w:rsidP="000C5961">
      <w:pPr>
        <w:spacing w:after="0" w:line="240" w:lineRule="auto"/>
        <w:jc w:val="both"/>
        <w:rPr>
          <w:rFonts w:ascii="Times New Roman" w:hAnsi="Times New Roman" w:cs="Times New Roman"/>
          <w:b/>
          <w:sz w:val="28"/>
          <w:szCs w:val="28"/>
        </w:rPr>
        <w:sectPr w:rsidR="00CD01E5" w:rsidSect="00BB136A">
          <w:pgSz w:w="11906" w:h="16838"/>
          <w:pgMar w:top="993" w:right="567" w:bottom="1134" w:left="1701" w:header="709" w:footer="709" w:gutter="0"/>
          <w:cols w:space="708"/>
          <w:titlePg/>
          <w:docGrid w:linePitch="360"/>
        </w:sectPr>
      </w:pPr>
    </w:p>
    <w:p w:rsidR="00D740E8" w:rsidRPr="00CD01E5" w:rsidRDefault="00D740E8" w:rsidP="000C5961">
      <w:pPr>
        <w:spacing w:after="0" w:line="240" w:lineRule="auto"/>
        <w:ind w:left="4536"/>
        <w:rPr>
          <w:rFonts w:ascii="Times New Roman" w:eastAsia="Times New Roman" w:hAnsi="Times New Roman" w:cs="Times New Roman"/>
          <w:sz w:val="28"/>
          <w:szCs w:val="28"/>
          <w:lang w:eastAsia="ru-RU"/>
        </w:rPr>
      </w:pPr>
      <w:r w:rsidRPr="00CD01E5">
        <w:rPr>
          <w:rFonts w:ascii="Times New Roman" w:eastAsia="Times New Roman" w:hAnsi="Times New Roman" w:cs="Times New Roman"/>
          <w:bCs/>
          <w:sz w:val="28"/>
          <w:szCs w:val="28"/>
          <w:lang w:eastAsia="ru-RU"/>
        </w:rPr>
        <w:lastRenderedPageBreak/>
        <w:t>Приложение 2</w:t>
      </w:r>
    </w:p>
    <w:p w:rsidR="00D740E8" w:rsidRPr="00CD01E5" w:rsidRDefault="00D740E8" w:rsidP="000C5961">
      <w:pPr>
        <w:spacing w:after="0" w:line="240" w:lineRule="auto"/>
        <w:ind w:left="4536"/>
        <w:rPr>
          <w:rFonts w:ascii="Times New Roman" w:eastAsia="Times New Roman" w:hAnsi="Times New Roman" w:cs="Times New Roman"/>
          <w:bCs/>
          <w:sz w:val="28"/>
          <w:szCs w:val="28"/>
          <w:lang w:eastAsia="ru-RU"/>
        </w:rPr>
      </w:pPr>
      <w:r w:rsidRPr="00CD01E5">
        <w:rPr>
          <w:rFonts w:ascii="Times New Roman" w:eastAsia="Times New Roman" w:hAnsi="Times New Roman" w:cs="Times New Roman"/>
          <w:bCs/>
          <w:sz w:val="28"/>
          <w:szCs w:val="28"/>
          <w:lang w:eastAsia="ru-RU"/>
        </w:rPr>
        <w:t xml:space="preserve">к Положению о муниципальном контроле </w:t>
      </w:r>
    </w:p>
    <w:p w:rsidR="009559C0" w:rsidRPr="00CD01E5" w:rsidRDefault="009559C0" w:rsidP="009559C0">
      <w:pPr>
        <w:spacing w:after="0" w:line="240" w:lineRule="auto"/>
        <w:ind w:left="4536"/>
        <w:rPr>
          <w:rFonts w:ascii="Times New Roman" w:eastAsia="Times New Roman" w:hAnsi="Times New Roman" w:cs="Times New Roman"/>
          <w:bCs/>
          <w:sz w:val="28"/>
          <w:szCs w:val="28"/>
          <w:lang w:eastAsia="ru-RU"/>
        </w:rPr>
      </w:pPr>
      <w:r w:rsidRPr="00CD01E5">
        <w:rPr>
          <w:rFonts w:ascii="Times New Roman" w:eastAsia="Times New Roman" w:hAnsi="Times New Roman" w:cs="Times New Roman"/>
          <w:bCs/>
          <w:sz w:val="28"/>
          <w:szCs w:val="28"/>
          <w:lang w:eastAsia="ru-RU"/>
        </w:rPr>
        <w:t>на автомобильном транспорте</w:t>
      </w:r>
    </w:p>
    <w:p w:rsidR="009559C0" w:rsidRPr="00CD01E5" w:rsidRDefault="009559C0" w:rsidP="009559C0">
      <w:pPr>
        <w:spacing w:after="0" w:line="240" w:lineRule="auto"/>
        <w:ind w:left="4536"/>
        <w:rPr>
          <w:rFonts w:ascii="Times New Roman" w:eastAsia="Times New Roman" w:hAnsi="Times New Roman" w:cs="Times New Roman"/>
          <w:bCs/>
          <w:sz w:val="28"/>
          <w:szCs w:val="28"/>
          <w:lang w:eastAsia="ru-RU"/>
        </w:rPr>
      </w:pPr>
      <w:r w:rsidRPr="00CD01E5">
        <w:rPr>
          <w:rFonts w:ascii="Times New Roman" w:eastAsia="Times New Roman" w:hAnsi="Times New Roman" w:cs="Times New Roman"/>
          <w:bCs/>
          <w:sz w:val="28"/>
          <w:szCs w:val="28"/>
          <w:lang w:eastAsia="ru-RU"/>
        </w:rPr>
        <w:t xml:space="preserve">и в дорожном хозяйстве вне границ населенных пунктов </w:t>
      </w:r>
      <w:r>
        <w:rPr>
          <w:rFonts w:ascii="Times New Roman" w:eastAsia="Times New Roman" w:hAnsi="Times New Roman" w:cs="Times New Roman"/>
          <w:bCs/>
          <w:sz w:val="28"/>
          <w:szCs w:val="28"/>
          <w:lang w:eastAsia="ru-RU"/>
        </w:rPr>
        <w:t>на территории</w:t>
      </w:r>
    </w:p>
    <w:p w:rsidR="009559C0" w:rsidRPr="00CD01E5" w:rsidRDefault="009559C0" w:rsidP="009559C0">
      <w:pPr>
        <w:spacing w:after="0" w:line="240" w:lineRule="auto"/>
        <w:ind w:left="4536"/>
        <w:rPr>
          <w:rFonts w:ascii="Times New Roman" w:eastAsia="Times New Roman" w:hAnsi="Times New Roman" w:cs="Times New Roman"/>
          <w:sz w:val="28"/>
          <w:szCs w:val="28"/>
          <w:lang w:eastAsia="ru-RU"/>
        </w:rPr>
      </w:pPr>
      <w:r w:rsidRPr="00CD01E5">
        <w:rPr>
          <w:rFonts w:ascii="Times New Roman" w:eastAsia="Times New Roman" w:hAnsi="Times New Roman" w:cs="Times New Roman"/>
          <w:bCs/>
          <w:sz w:val="28"/>
          <w:szCs w:val="28"/>
          <w:lang w:eastAsia="ru-RU"/>
        </w:rPr>
        <w:t xml:space="preserve">муниципального образования Темрюкский </w:t>
      </w:r>
      <w:r>
        <w:rPr>
          <w:rFonts w:ascii="Times New Roman" w:eastAsia="Times New Roman" w:hAnsi="Times New Roman" w:cs="Times New Roman"/>
          <w:bCs/>
          <w:sz w:val="28"/>
          <w:szCs w:val="28"/>
          <w:lang w:eastAsia="ru-RU"/>
        </w:rPr>
        <w:t xml:space="preserve">муниципальный </w:t>
      </w:r>
      <w:r w:rsidRPr="00CD01E5">
        <w:rPr>
          <w:rFonts w:ascii="Times New Roman" w:eastAsia="Times New Roman" w:hAnsi="Times New Roman" w:cs="Times New Roman"/>
          <w:bCs/>
          <w:sz w:val="28"/>
          <w:szCs w:val="28"/>
          <w:lang w:eastAsia="ru-RU"/>
        </w:rPr>
        <w:t>район</w:t>
      </w:r>
      <w:r>
        <w:rPr>
          <w:rFonts w:ascii="Times New Roman" w:eastAsia="Times New Roman" w:hAnsi="Times New Roman" w:cs="Times New Roman"/>
          <w:bCs/>
          <w:sz w:val="28"/>
          <w:szCs w:val="28"/>
          <w:lang w:eastAsia="ru-RU"/>
        </w:rPr>
        <w:t xml:space="preserve"> Краснодарского края</w:t>
      </w:r>
      <w:r w:rsidRPr="00CD01E5">
        <w:rPr>
          <w:rFonts w:ascii="Times New Roman" w:eastAsia="Times New Roman" w:hAnsi="Times New Roman" w:cs="Times New Roman"/>
          <w:bCs/>
          <w:sz w:val="28"/>
          <w:szCs w:val="28"/>
          <w:lang w:eastAsia="ru-RU"/>
        </w:rPr>
        <w:t> </w:t>
      </w:r>
    </w:p>
    <w:p w:rsidR="00D740E8" w:rsidRDefault="00D740E8" w:rsidP="000C5961">
      <w:pPr>
        <w:spacing w:after="0" w:line="240" w:lineRule="auto"/>
        <w:jc w:val="center"/>
        <w:rPr>
          <w:rFonts w:ascii="Times New Roman" w:eastAsia="Times New Roman" w:hAnsi="Times New Roman" w:cs="Times New Roman"/>
          <w:b/>
          <w:bCs/>
          <w:sz w:val="28"/>
          <w:szCs w:val="28"/>
          <w:lang w:eastAsia="ru-RU"/>
        </w:rPr>
      </w:pPr>
    </w:p>
    <w:p w:rsidR="009559C0" w:rsidRPr="00CD01E5" w:rsidRDefault="009559C0" w:rsidP="000C5961">
      <w:pPr>
        <w:spacing w:after="0" w:line="240" w:lineRule="auto"/>
        <w:jc w:val="center"/>
        <w:rPr>
          <w:rFonts w:ascii="Times New Roman" w:eastAsia="Times New Roman" w:hAnsi="Times New Roman" w:cs="Times New Roman"/>
          <w:b/>
          <w:bCs/>
          <w:sz w:val="28"/>
          <w:szCs w:val="28"/>
          <w:lang w:eastAsia="ru-RU"/>
        </w:rPr>
      </w:pPr>
    </w:p>
    <w:p w:rsidR="00D740E8" w:rsidRPr="00CD01E5" w:rsidRDefault="00D740E8" w:rsidP="000C5961">
      <w:pPr>
        <w:spacing w:after="0" w:line="240" w:lineRule="auto"/>
        <w:jc w:val="center"/>
        <w:rPr>
          <w:rFonts w:ascii="Times New Roman" w:eastAsia="Times New Roman" w:hAnsi="Times New Roman" w:cs="Times New Roman"/>
          <w:sz w:val="28"/>
          <w:szCs w:val="28"/>
          <w:lang w:eastAsia="ru-RU"/>
        </w:rPr>
      </w:pPr>
      <w:r w:rsidRPr="00CD01E5">
        <w:rPr>
          <w:rFonts w:ascii="Times New Roman" w:eastAsia="Times New Roman" w:hAnsi="Times New Roman" w:cs="Times New Roman"/>
          <w:b/>
          <w:bCs/>
          <w:sz w:val="28"/>
          <w:szCs w:val="28"/>
          <w:lang w:eastAsia="ru-RU"/>
        </w:rPr>
        <w:t>КРИТЕРИИ</w:t>
      </w:r>
    </w:p>
    <w:p w:rsidR="00D740E8" w:rsidRPr="00CD01E5" w:rsidRDefault="00D740E8" w:rsidP="000C5961">
      <w:pPr>
        <w:spacing w:after="0" w:line="240" w:lineRule="auto"/>
        <w:jc w:val="center"/>
        <w:rPr>
          <w:rFonts w:ascii="Times New Roman" w:eastAsia="Times New Roman" w:hAnsi="Times New Roman" w:cs="Times New Roman"/>
          <w:b/>
          <w:bCs/>
          <w:sz w:val="28"/>
          <w:szCs w:val="28"/>
          <w:lang w:eastAsia="ru-RU"/>
        </w:rPr>
      </w:pPr>
      <w:r w:rsidRPr="00CD01E5">
        <w:rPr>
          <w:rFonts w:ascii="Times New Roman" w:eastAsia="Times New Roman" w:hAnsi="Times New Roman" w:cs="Times New Roman"/>
          <w:b/>
          <w:bCs/>
          <w:sz w:val="28"/>
          <w:szCs w:val="28"/>
          <w:lang w:eastAsia="ru-RU"/>
        </w:rPr>
        <w:t xml:space="preserve">отнесения объектов контроля к категориям риска </w:t>
      </w:r>
    </w:p>
    <w:p w:rsidR="00D740E8" w:rsidRPr="00CD01E5" w:rsidRDefault="00D740E8" w:rsidP="000C5961">
      <w:pPr>
        <w:spacing w:after="0" w:line="240" w:lineRule="auto"/>
        <w:jc w:val="center"/>
        <w:rPr>
          <w:rFonts w:ascii="Times New Roman" w:eastAsia="Times New Roman" w:hAnsi="Times New Roman" w:cs="Times New Roman"/>
          <w:b/>
          <w:bCs/>
          <w:sz w:val="28"/>
          <w:szCs w:val="28"/>
          <w:lang w:eastAsia="ru-RU"/>
        </w:rPr>
      </w:pPr>
      <w:r w:rsidRPr="00CD01E5">
        <w:rPr>
          <w:rFonts w:ascii="Times New Roman" w:eastAsia="Times New Roman" w:hAnsi="Times New Roman" w:cs="Times New Roman"/>
          <w:b/>
          <w:bCs/>
          <w:sz w:val="28"/>
          <w:szCs w:val="28"/>
          <w:lang w:eastAsia="ru-RU"/>
        </w:rPr>
        <w:t>в рамках осуществления муниципального контроля</w:t>
      </w:r>
    </w:p>
    <w:p w:rsidR="00D740E8" w:rsidRPr="00CD01E5" w:rsidRDefault="00D740E8" w:rsidP="000C5961">
      <w:pPr>
        <w:spacing w:after="0" w:line="240" w:lineRule="auto"/>
        <w:jc w:val="center"/>
        <w:rPr>
          <w:rFonts w:ascii="Times New Roman" w:eastAsia="Times New Roman" w:hAnsi="Times New Roman" w:cs="Times New Roman"/>
          <w:sz w:val="28"/>
          <w:szCs w:val="28"/>
          <w:lang w:eastAsia="ru-RU"/>
        </w:rPr>
      </w:pPr>
    </w:p>
    <w:tbl>
      <w:tblPr>
        <w:tblW w:w="0" w:type="auto"/>
        <w:tblCellMar>
          <w:left w:w="0" w:type="dxa"/>
          <w:right w:w="0" w:type="dxa"/>
        </w:tblCellMar>
        <w:tblLook w:val="04A0" w:firstRow="1" w:lastRow="0" w:firstColumn="1" w:lastColumn="0" w:noHBand="0" w:noVBand="1"/>
      </w:tblPr>
      <w:tblGrid>
        <w:gridCol w:w="985"/>
        <w:gridCol w:w="6520"/>
        <w:gridCol w:w="2059"/>
      </w:tblGrid>
      <w:tr w:rsidR="00CD01E5" w:rsidRPr="00CD01E5" w:rsidTr="001558DC">
        <w:tc>
          <w:tcPr>
            <w:tcW w:w="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п/п</w:t>
            </w:r>
          </w:p>
        </w:tc>
        <w:tc>
          <w:tcPr>
            <w:tcW w:w="652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ind w:firstLine="567"/>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Объекты муниципального контроля</w:t>
            </w:r>
          </w:p>
        </w:tc>
        <w:tc>
          <w:tcPr>
            <w:tcW w:w="20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Категория риска</w:t>
            </w:r>
          </w:p>
        </w:tc>
      </w:tr>
      <w:tr w:rsidR="00CD01E5" w:rsidRPr="00CD01E5" w:rsidTr="001558DC">
        <w:trPr>
          <w:trHeight w:val="4815"/>
        </w:trPr>
        <w:tc>
          <w:tcPr>
            <w:tcW w:w="985" w:type="dxa"/>
            <w:tcBorders>
              <w:top w:val="single" w:sz="6" w:space="0" w:color="000000"/>
              <w:left w:val="single" w:sz="6" w:space="0" w:color="000000"/>
              <w:bottom w:val="single" w:sz="4" w:space="0" w:color="auto"/>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w:t>
            </w:r>
          </w:p>
        </w:tc>
        <w:tc>
          <w:tcPr>
            <w:tcW w:w="6520" w:type="dxa"/>
            <w:tcBorders>
              <w:top w:val="single" w:sz="6" w:space="0" w:color="000000"/>
              <w:left w:val="single" w:sz="6" w:space="0" w:color="000000"/>
              <w:bottom w:val="single" w:sz="4" w:space="0" w:color="auto"/>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ind w:firstLine="567"/>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деятельности на автомобильном транспорте и в дорожном хозяйстве.</w:t>
            </w:r>
          </w:p>
        </w:tc>
        <w:tc>
          <w:tcPr>
            <w:tcW w:w="2059" w:type="dxa"/>
            <w:tcBorders>
              <w:top w:val="single" w:sz="6" w:space="0" w:color="000000"/>
              <w:left w:val="single" w:sz="6" w:space="0" w:color="000000"/>
              <w:bottom w:val="single" w:sz="4" w:space="0" w:color="auto"/>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Значительный риск</w:t>
            </w:r>
          </w:p>
        </w:tc>
      </w:tr>
      <w:tr w:rsidR="00D740E8" w:rsidRPr="00CD01E5" w:rsidTr="001558DC">
        <w:trPr>
          <w:trHeight w:val="4253"/>
        </w:trPr>
        <w:tc>
          <w:tcPr>
            <w:tcW w:w="985"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hideMark/>
          </w:tcPr>
          <w:p w:rsidR="00D740E8" w:rsidRPr="00CD01E5" w:rsidRDefault="00D740E8" w:rsidP="000C5961">
            <w:pPr>
              <w:spacing w:after="0" w:line="240" w:lineRule="auto"/>
              <w:ind w:firstLine="567"/>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2</w:t>
            </w:r>
          </w:p>
        </w:tc>
        <w:tc>
          <w:tcPr>
            <w:tcW w:w="6520"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hideMark/>
          </w:tcPr>
          <w:p w:rsidR="00D740E8" w:rsidRPr="00CD01E5" w:rsidRDefault="00D740E8" w:rsidP="000C5961">
            <w:pPr>
              <w:spacing w:after="0" w:line="240" w:lineRule="auto"/>
              <w:ind w:firstLine="567"/>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автомобильном транспорте и в дорожном хозяйстве </w:t>
            </w:r>
          </w:p>
        </w:tc>
        <w:tc>
          <w:tcPr>
            <w:tcW w:w="2059"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hideMark/>
          </w:tcPr>
          <w:p w:rsidR="00D740E8" w:rsidRPr="00CD01E5" w:rsidRDefault="00D740E8" w:rsidP="000C5961">
            <w:pPr>
              <w:spacing w:after="0" w:line="240" w:lineRule="auto"/>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Средний риск</w:t>
            </w:r>
          </w:p>
        </w:tc>
      </w:tr>
    </w:tbl>
    <w:p w:rsidR="00D740E8" w:rsidRDefault="00D740E8" w:rsidP="000C5961">
      <w:pPr>
        <w:spacing w:after="0" w:line="240" w:lineRule="auto"/>
        <w:jc w:val="center"/>
        <w:rPr>
          <w:rFonts w:ascii="Times New Roman" w:hAnsi="Times New Roman" w:cs="Times New Roman"/>
          <w:sz w:val="28"/>
          <w:szCs w:val="28"/>
        </w:rPr>
      </w:pPr>
    </w:p>
    <w:p w:rsidR="00CD01E5" w:rsidRPr="00CD01E5" w:rsidRDefault="00CD01E5" w:rsidP="000C5961">
      <w:pPr>
        <w:spacing w:after="0" w:line="240" w:lineRule="auto"/>
        <w:jc w:val="center"/>
        <w:rPr>
          <w:rFonts w:ascii="Times New Roman" w:hAnsi="Times New Roman" w:cs="Times New Roman"/>
          <w:sz w:val="28"/>
          <w:szCs w:val="28"/>
        </w:rPr>
      </w:pPr>
    </w:p>
    <w:tbl>
      <w:tblPr>
        <w:tblW w:w="0" w:type="auto"/>
        <w:tblCellMar>
          <w:left w:w="0" w:type="dxa"/>
          <w:right w:w="0" w:type="dxa"/>
        </w:tblCellMar>
        <w:tblLook w:val="04A0" w:firstRow="1" w:lastRow="0" w:firstColumn="1" w:lastColumn="0" w:noHBand="0" w:noVBand="1"/>
      </w:tblPr>
      <w:tblGrid>
        <w:gridCol w:w="985"/>
        <w:gridCol w:w="6520"/>
        <w:gridCol w:w="2059"/>
      </w:tblGrid>
      <w:tr w:rsidR="00CD01E5" w:rsidRPr="00CD01E5" w:rsidTr="001558DC">
        <w:trPr>
          <w:trHeight w:val="546"/>
        </w:trPr>
        <w:tc>
          <w:tcPr>
            <w:tcW w:w="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п/п</w:t>
            </w:r>
          </w:p>
        </w:tc>
        <w:tc>
          <w:tcPr>
            <w:tcW w:w="652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ind w:firstLine="567"/>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Объекты муниципального контроля</w:t>
            </w:r>
          </w:p>
        </w:tc>
        <w:tc>
          <w:tcPr>
            <w:tcW w:w="20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Категория риска</w:t>
            </w:r>
          </w:p>
        </w:tc>
      </w:tr>
      <w:tr w:rsidR="00CD01E5" w:rsidRPr="00CD01E5" w:rsidTr="001558DC">
        <w:trPr>
          <w:trHeight w:val="4113"/>
        </w:trPr>
        <w:tc>
          <w:tcPr>
            <w:tcW w:w="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ind w:firstLine="567"/>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3</w:t>
            </w:r>
          </w:p>
        </w:tc>
        <w:tc>
          <w:tcPr>
            <w:tcW w:w="652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ind w:firstLine="567"/>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автомобильном транспорте и в дорожном хозяйстве </w:t>
            </w:r>
          </w:p>
        </w:tc>
        <w:tc>
          <w:tcPr>
            <w:tcW w:w="20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Умеренный риск</w:t>
            </w:r>
          </w:p>
        </w:tc>
      </w:tr>
      <w:tr w:rsidR="00CD01E5" w:rsidRPr="00CD01E5" w:rsidTr="001558DC">
        <w:tc>
          <w:tcPr>
            <w:tcW w:w="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ind w:firstLine="567"/>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4</w:t>
            </w:r>
          </w:p>
        </w:tc>
        <w:tc>
          <w:tcPr>
            <w:tcW w:w="652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ind w:firstLine="567"/>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20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740E8" w:rsidRPr="00CD01E5" w:rsidRDefault="00D740E8" w:rsidP="000C5961">
            <w:pPr>
              <w:spacing w:after="0" w:line="240" w:lineRule="auto"/>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Низкий риск</w:t>
            </w:r>
          </w:p>
        </w:tc>
      </w:tr>
    </w:tbl>
    <w:p w:rsidR="00D740E8" w:rsidRPr="00CD01E5" w:rsidRDefault="00D740E8" w:rsidP="000C5961">
      <w:pPr>
        <w:spacing w:after="0" w:line="240" w:lineRule="auto"/>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w:t>
      </w: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0F2174" w:rsidRPr="00CD01E5" w:rsidRDefault="000F2174"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D740E8" w:rsidRPr="00CD01E5" w:rsidRDefault="00D740E8" w:rsidP="000C5961">
      <w:pPr>
        <w:spacing w:after="0" w:line="240" w:lineRule="auto"/>
        <w:jc w:val="both"/>
        <w:rPr>
          <w:rFonts w:ascii="Times New Roman" w:hAnsi="Times New Roman" w:cs="Times New Roman"/>
          <w:b/>
          <w:sz w:val="28"/>
          <w:szCs w:val="28"/>
        </w:rPr>
      </w:pPr>
    </w:p>
    <w:p w:rsidR="00CD01E5" w:rsidRDefault="00CD01E5" w:rsidP="000C5961">
      <w:pPr>
        <w:spacing w:after="0" w:line="240" w:lineRule="auto"/>
        <w:jc w:val="both"/>
        <w:rPr>
          <w:rFonts w:ascii="Times New Roman" w:hAnsi="Times New Roman" w:cs="Times New Roman"/>
          <w:b/>
          <w:sz w:val="28"/>
          <w:szCs w:val="28"/>
        </w:rPr>
        <w:sectPr w:rsidR="00CD01E5" w:rsidSect="00BB136A">
          <w:pgSz w:w="11906" w:h="16838"/>
          <w:pgMar w:top="993" w:right="567" w:bottom="1134" w:left="1701" w:header="709" w:footer="709" w:gutter="0"/>
          <w:cols w:space="708"/>
          <w:titlePg/>
          <w:docGrid w:linePitch="360"/>
        </w:sectPr>
      </w:pPr>
    </w:p>
    <w:p w:rsidR="00502B44" w:rsidRPr="00502B44" w:rsidRDefault="00502B44" w:rsidP="009559C0">
      <w:pPr>
        <w:spacing w:after="0" w:line="240" w:lineRule="auto"/>
        <w:ind w:left="5670" w:hanging="850"/>
        <w:rPr>
          <w:rFonts w:ascii="Times New Roman" w:eastAsia="Times New Roman" w:hAnsi="Times New Roman" w:cs="Times New Roman"/>
          <w:bCs/>
          <w:sz w:val="28"/>
          <w:szCs w:val="28"/>
          <w:lang w:eastAsia="ru-RU"/>
        </w:rPr>
      </w:pPr>
      <w:r w:rsidRPr="00502B44">
        <w:rPr>
          <w:rFonts w:ascii="Times New Roman" w:eastAsia="Times New Roman" w:hAnsi="Times New Roman" w:cs="Times New Roman"/>
          <w:bCs/>
          <w:sz w:val="28"/>
          <w:szCs w:val="28"/>
          <w:lang w:eastAsia="ru-RU"/>
        </w:rPr>
        <w:lastRenderedPageBreak/>
        <w:t>Приложение 3</w:t>
      </w:r>
    </w:p>
    <w:p w:rsidR="009559C0" w:rsidRPr="00CD01E5" w:rsidRDefault="00502B44" w:rsidP="009559C0">
      <w:pPr>
        <w:spacing w:after="0" w:line="240" w:lineRule="auto"/>
        <w:ind w:left="4820"/>
        <w:rPr>
          <w:rFonts w:ascii="Times New Roman" w:eastAsia="Times New Roman" w:hAnsi="Times New Roman" w:cs="Times New Roman"/>
          <w:sz w:val="28"/>
          <w:szCs w:val="28"/>
          <w:lang w:eastAsia="ru-RU"/>
        </w:rPr>
      </w:pPr>
      <w:r w:rsidRPr="00502B44">
        <w:rPr>
          <w:rFonts w:ascii="Times New Roman" w:eastAsia="Times New Roman" w:hAnsi="Times New Roman" w:cs="Times New Roman"/>
          <w:bCs/>
          <w:sz w:val="28"/>
          <w:szCs w:val="28"/>
          <w:lang w:eastAsia="ru-RU"/>
        </w:rPr>
        <w:t xml:space="preserve">к Положению о муниципальном контроле </w:t>
      </w:r>
      <w:r w:rsidR="009559C0" w:rsidRPr="00CD01E5">
        <w:rPr>
          <w:rFonts w:ascii="Times New Roman" w:eastAsia="Times New Roman" w:hAnsi="Times New Roman" w:cs="Times New Roman"/>
          <w:bCs/>
          <w:sz w:val="28"/>
          <w:szCs w:val="28"/>
          <w:lang w:eastAsia="ru-RU"/>
        </w:rPr>
        <w:t>на автомобильном транспорте</w:t>
      </w:r>
      <w:r w:rsidR="009559C0">
        <w:rPr>
          <w:rFonts w:ascii="Times New Roman" w:eastAsia="Times New Roman" w:hAnsi="Times New Roman" w:cs="Times New Roman"/>
          <w:bCs/>
          <w:sz w:val="28"/>
          <w:szCs w:val="28"/>
          <w:lang w:eastAsia="ru-RU"/>
        </w:rPr>
        <w:t xml:space="preserve"> </w:t>
      </w:r>
      <w:r w:rsidR="009559C0" w:rsidRPr="00CD01E5">
        <w:rPr>
          <w:rFonts w:ascii="Times New Roman" w:eastAsia="Times New Roman" w:hAnsi="Times New Roman" w:cs="Times New Roman"/>
          <w:bCs/>
          <w:sz w:val="28"/>
          <w:szCs w:val="28"/>
          <w:lang w:eastAsia="ru-RU"/>
        </w:rPr>
        <w:t xml:space="preserve">и в дорожном хозяйстве вне границ населенных пунктов </w:t>
      </w:r>
      <w:r w:rsidR="009559C0">
        <w:rPr>
          <w:rFonts w:ascii="Times New Roman" w:eastAsia="Times New Roman" w:hAnsi="Times New Roman" w:cs="Times New Roman"/>
          <w:bCs/>
          <w:sz w:val="28"/>
          <w:szCs w:val="28"/>
          <w:lang w:eastAsia="ru-RU"/>
        </w:rPr>
        <w:t xml:space="preserve">на территории </w:t>
      </w:r>
      <w:r w:rsidR="009559C0" w:rsidRPr="00CD01E5">
        <w:rPr>
          <w:rFonts w:ascii="Times New Roman" w:eastAsia="Times New Roman" w:hAnsi="Times New Roman" w:cs="Times New Roman"/>
          <w:bCs/>
          <w:sz w:val="28"/>
          <w:szCs w:val="28"/>
          <w:lang w:eastAsia="ru-RU"/>
        </w:rPr>
        <w:t xml:space="preserve">муниципального образования Темрюкский </w:t>
      </w:r>
      <w:r w:rsidR="009559C0">
        <w:rPr>
          <w:rFonts w:ascii="Times New Roman" w:eastAsia="Times New Roman" w:hAnsi="Times New Roman" w:cs="Times New Roman"/>
          <w:bCs/>
          <w:sz w:val="28"/>
          <w:szCs w:val="28"/>
          <w:lang w:eastAsia="ru-RU"/>
        </w:rPr>
        <w:t xml:space="preserve">муниципальный </w:t>
      </w:r>
      <w:r w:rsidR="009559C0" w:rsidRPr="00CD01E5">
        <w:rPr>
          <w:rFonts w:ascii="Times New Roman" w:eastAsia="Times New Roman" w:hAnsi="Times New Roman" w:cs="Times New Roman"/>
          <w:bCs/>
          <w:sz w:val="28"/>
          <w:szCs w:val="28"/>
          <w:lang w:eastAsia="ru-RU"/>
        </w:rPr>
        <w:t>район</w:t>
      </w:r>
      <w:r w:rsidR="009559C0">
        <w:rPr>
          <w:rFonts w:ascii="Times New Roman" w:eastAsia="Times New Roman" w:hAnsi="Times New Roman" w:cs="Times New Roman"/>
          <w:bCs/>
          <w:sz w:val="28"/>
          <w:szCs w:val="28"/>
          <w:lang w:eastAsia="ru-RU"/>
        </w:rPr>
        <w:t xml:space="preserve"> Краснодарского края</w:t>
      </w:r>
      <w:r w:rsidR="009559C0" w:rsidRPr="00CD01E5">
        <w:rPr>
          <w:rFonts w:ascii="Times New Roman" w:eastAsia="Times New Roman" w:hAnsi="Times New Roman" w:cs="Times New Roman"/>
          <w:bCs/>
          <w:sz w:val="28"/>
          <w:szCs w:val="28"/>
          <w:lang w:eastAsia="ru-RU"/>
        </w:rPr>
        <w:t> </w:t>
      </w:r>
    </w:p>
    <w:p w:rsidR="00502B44" w:rsidRPr="00502B44" w:rsidRDefault="00502B44" w:rsidP="00502B44">
      <w:pPr>
        <w:spacing w:after="0" w:line="240" w:lineRule="auto"/>
        <w:ind w:left="5670"/>
        <w:rPr>
          <w:rFonts w:ascii="Times New Roman" w:eastAsia="Times New Roman" w:hAnsi="Times New Roman" w:cs="Times New Roman"/>
          <w:bCs/>
          <w:sz w:val="28"/>
          <w:szCs w:val="28"/>
          <w:lang w:eastAsia="ru-RU"/>
        </w:rPr>
      </w:pPr>
    </w:p>
    <w:p w:rsidR="00502B44" w:rsidRPr="00502B44" w:rsidRDefault="00502B44" w:rsidP="00502B44">
      <w:pPr>
        <w:spacing w:after="0" w:line="240" w:lineRule="auto"/>
        <w:jc w:val="both"/>
        <w:rPr>
          <w:rFonts w:ascii="Times New Roman" w:eastAsia="Times New Roman" w:hAnsi="Times New Roman" w:cs="Times New Roman"/>
          <w:bCs/>
          <w:sz w:val="28"/>
          <w:szCs w:val="28"/>
          <w:lang w:eastAsia="ru-RU"/>
        </w:rPr>
      </w:pPr>
    </w:p>
    <w:p w:rsidR="00502B44" w:rsidRPr="00502B44" w:rsidRDefault="00502B44" w:rsidP="00502B44">
      <w:pPr>
        <w:spacing w:after="0" w:line="240" w:lineRule="auto"/>
        <w:jc w:val="both"/>
        <w:rPr>
          <w:rFonts w:ascii="Times New Roman" w:eastAsia="Times New Roman" w:hAnsi="Times New Roman" w:cs="Times New Roman"/>
          <w:bCs/>
          <w:sz w:val="28"/>
          <w:szCs w:val="28"/>
          <w:lang w:eastAsia="ru-RU"/>
        </w:rPr>
      </w:pPr>
    </w:p>
    <w:p w:rsidR="00502B44" w:rsidRPr="009559C0" w:rsidRDefault="00502B44" w:rsidP="00502B44">
      <w:pPr>
        <w:spacing w:after="0" w:line="240" w:lineRule="auto"/>
        <w:jc w:val="center"/>
        <w:rPr>
          <w:rFonts w:ascii="Times New Roman" w:eastAsia="Times New Roman" w:hAnsi="Times New Roman" w:cs="Times New Roman"/>
          <w:b/>
          <w:bCs/>
          <w:sz w:val="28"/>
          <w:szCs w:val="28"/>
          <w:lang w:eastAsia="ru-RU"/>
        </w:rPr>
      </w:pPr>
      <w:r w:rsidRPr="009559C0">
        <w:rPr>
          <w:rFonts w:ascii="Times New Roman" w:eastAsia="Times New Roman" w:hAnsi="Times New Roman" w:cs="Times New Roman"/>
          <w:b/>
          <w:bCs/>
          <w:sz w:val="28"/>
          <w:szCs w:val="28"/>
          <w:lang w:eastAsia="ru-RU"/>
        </w:rPr>
        <w:t>ПЕРЕЧЕНЬ</w:t>
      </w:r>
    </w:p>
    <w:p w:rsidR="00502B44" w:rsidRPr="009559C0" w:rsidRDefault="00502B44" w:rsidP="00502B44">
      <w:pPr>
        <w:spacing w:after="0" w:line="240" w:lineRule="auto"/>
        <w:jc w:val="center"/>
        <w:rPr>
          <w:rFonts w:ascii="Times New Roman" w:eastAsia="Times New Roman" w:hAnsi="Times New Roman" w:cs="Times New Roman"/>
          <w:b/>
          <w:bCs/>
          <w:sz w:val="28"/>
          <w:szCs w:val="28"/>
          <w:lang w:eastAsia="ru-RU"/>
        </w:rPr>
      </w:pPr>
      <w:r w:rsidRPr="009559C0">
        <w:rPr>
          <w:rFonts w:ascii="Times New Roman" w:eastAsia="Times New Roman" w:hAnsi="Times New Roman" w:cs="Times New Roman"/>
          <w:b/>
          <w:bCs/>
          <w:sz w:val="28"/>
          <w:szCs w:val="28"/>
          <w:lang w:eastAsia="ru-RU"/>
        </w:rPr>
        <w:t>индикаторов риска нарушения обязательных требований,</w:t>
      </w:r>
    </w:p>
    <w:p w:rsidR="00502B44" w:rsidRPr="009559C0" w:rsidRDefault="00502B44" w:rsidP="00502B44">
      <w:pPr>
        <w:spacing w:after="0" w:line="240" w:lineRule="auto"/>
        <w:jc w:val="center"/>
        <w:rPr>
          <w:rFonts w:ascii="Times New Roman" w:eastAsia="Times New Roman" w:hAnsi="Times New Roman" w:cs="Times New Roman"/>
          <w:b/>
          <w:bCs/>
          <w:sz w:val="28"/>
          <w:szCs w:val="28"/>
          <w:lang w:eastAsia="ru-RU"/>
        </w:rPr>
      </w:pPr>
      <w:r w:rsidRPr="009559C0">
        <w:rPr>
          <w:rFonts w:ascii="Times New Roman" w:eastAsia="Times New Roman" w:hAnsi="Times New Roman" w:cs="Times New Roman"/>
          <w:b/>
          <w:bCs/>
          <w:sz w:val="28"/>
          <w:szCs w:val="28"/>
          <w:lang w:eastAsia="ru-RU"/>
        </w:rPr>
        <w:t>проверяемых в рамках осуществления</w:t>
      </w:r>
    </w:p>
    <w:p w:rsidR="00502B44" w:rsidRPr="009559C0" w:rsidRDefault="00502B44" w:rsidP="00502B44">
      <w:pPr>
        <w:spacing w:after="0" w:line="240" w:lineRule="auto"/>
        <w:jc w:val="center"/>
        <w:rPr>
          <w:rFonts w:ascii="Times New Roman" w:eastAsia="Times New Roman" w:hAnsi="Times New Roman" w:cs="Times New Roman"/>
          <w:b/>
          <w:bCs/>
          <w:sz w:val="28"/>
          <w:szCs w:val="28"/>
          <w:lang w:eastAsia="ru-RU"/>
        </w:rPr>
      </w:pPr>
      <w:r w:rsidRPr="009559C0">
        <w:rPr>
          <w:rFonts w:ascii="Times New Roman" w:eastAsia="Times New Roman" w:hAnsi="Times New Roman" w:cs="Times New Roman"/>
          <w:b/>
          <w:bCs/>
          <w:sz w:val="28"/>
          <w:szCs w:val="28"/>
          <w:lang w:eastAsia="ru-RU"/>
        </w:rPr>
        <w:t>муниципального контроля</w:t>
      </w:r>
    </w:p>
    <w:p w:rsidR="00502B44" w:rsidRPr="00502B44" w:rsidRDefault="00502B44" w:rsidP="00502B44">
      <w:pPr>
        <w:spacing w:after="0" w:line="240" w:lineRule="auto"/>
        <w:jc w:val="both"/>
        <w:rPr>
          <w:rFonts w:ascii="Times New Roman" w:eastAsia="Times New Roman" w:hAnsi="Times New Roman" w:cs="Times New Roman"/>
          <w:bCs/>
          <w:sz w:val="28"/>
          <w:szCs w:val="28"/>
          <w:lang w:eastAsia="ru-RU"/>
        </w:rPr>
      </w:pPr>
    </w:p>
    <w:p w:rsidR="00502B44" w:rsidRPr="00502B44" w:rsidRDefault="00502B44" w:rsidP="00502B44">
      <w:pPr>
        <w:spacing w:after="0" w:line="240" w:lineRule="auto"/>
        <w:jc w:val="both"/>
        <w:rPr>
          <w:rFonts w:ascii="Times New Roman" w:eastAsia="Times New Roman" w:hAnsi="Times New Roman" w:cs="Times New Roman"/>
          <w:bCs/>
          <w:sz w:val="28"/>
          <w:szCs w:val="28"/>
          <w:lang w:eastAsia="ru-RU"/>
        </w:rPr>
      </w:pPr>
    </w:p>
    <w:p w:rsidR="00502B44" w:rsidRPr="00502B44" w:rsidRDefault="00502B44" w:rsidP="00502B44">
      <w:pPr>
        <w:spacing w:after="0" w:line="240" w:lineRule="auto"/>
        <w:jc w:val="both"/>
        <w:rPr>
          <w:rFonts w:ascii="Times New Roman" w:eastAsia="Times New Roman" w:hAnsi="Times New Roman" w:cs="Times New Roman"/>
          <w:bCs/>
          <w:sz w:val="28"/>
          <w:szCs w:val="28"/>
          <w:lang w:eastAsia="ru-RU"/>
        </w:rPr>
      </w:pPr>
      <w:r w:rsidRPr="00502B44">
        <w:rPr>
          <w:rFonts w:ascii="Times New Roman" w:eastAsia="Times New Roman" w:hAnsi="Times New Roman" w:cs="Times New Roman"/>
          <w:bCs/>
          <w:sz w:val="28"/>
          <w:szCs w:val="28"/>
          <w:lang w:eastAsia="ru-RU"/>
        </w:rPr>
        <w:t>К индикаторам риска нарушения обязательных требований относятся:</w:t>
      </w:r>
    </w:p>
    <w:p w:rsidR="00502B44" w:rsidRPr="00502B44" w:rsidRDefault="00502B44" w:rsidP="00502B44">
      <w:pPr>
        <w:spacing w:after="0" w:line="240" w:lineRule="auto"/>
        <w:jc w:val="both"/>
        <w:rPr>
          <w:rFonts w:ascii="Times New Roman" w:eastAsia="Times New Roman" w:hAnsi="Times New Roman" w:cs="Times New Roman"/>
          <w:bCs/>
          <w:sz w:val="28"/>
          <w:szCs w:val="28"/>
          <w:lang w:eastAsia="ru-RU"/>
        </w:rPr>
      </w:pPr>
      <w:r w:rsidRPr="00502B44">
        <w:rPr>
          <w:rFonts w:ascii="Times New Roman" w:eastAsia="Times New Roman" w:hAnsi="Times New Roman" w:cs="Times New Roman"/>
          <w:bCs/>
          <w:sz w:val="28"/>
          <w:szCs w:val="28"/>
          <w:lang w:eastAsia="ru-RU"/>
        </w:rPr>
        <w:t>наличие информации об отсутствии перевозок по пригородному муниципальному маршруту регулярных перевозок пассажиров при наличии выданного свидетельства об осуществлении перевозок по муниципальному маршруту регулярных перевозок;</w:t>
      </w:r>
    </w:p>
    <w:p w:rsidR="00D740E8" w:rsidRDefault="00502B44" w:rsidP="00502B44">
      <w:pPr>
        <w:spacing w:after="0" w:line="240" w:lineRule="auto"/>
        <w:jc w:val="both"/>
        <w:rPr>
          <w:rFonts w:ascii="Times New Roman" w:eastAsia="Times New Roman" w:hAnsi="Times New Roman" w:cs="Times New Roman"/>
          <w:bCs/>
          <w:sz w:val="28"/>
          <w:szCs w:val="28"/>
          <w:lang w:eastAsia="ru-RU"/>
        </w:rPr>
      </w:pPr>
      <w:r w:rsidRPr="00502B44">
        <w:rPr>
          <w:rFonts w:ascii="Times New Roman" w:eastAsia="Times New Roman" w:hAnsi="Times New Roman" w:cs="Times New Roman"/>
          <w:bCs/>
          <w:sz w:val="28"/>
          <w:szCs w:val="28"/>
          <w:lang w:eastAsia="ru-RU"/>
        </w:rPr>
        <w:t>наличие информации о вступлении в законную силу в течение трех календарных лет, предшествующих дате определения наличия индикатора риска, 15 и более решений (постановлений) о назначении административного наказания за правонарушения, предусмотренные статьей 6.2, частями 1 и 3 статьи 6.3, частями 1 и 5 статьи 6.4 Закона краснодарского края «Об административных правонарушениях», статьями 11.15.1, 11.21, 11.33, 12.24, 14.1, 14.1.2, 14.43-14.45, частью 1 статьи 19.4, статьей 19.4.1, частями 1 и 15 статьи 19.5, статьями 19.7, частью 1 статьи 19.7.2, статьями 19.7.5 и 19.33 Кодекса Российской Федерации об административных правонарушениях (за исключением административного наказания в виде предупреждения).</w:t>
      </w:r>
    </w:p>
    <w:p w:rsidR="00502B44" w:rsidRPr="00CD01E5" w:rsidRDefault="00502B44" w:rsidP="00502B44">
      <w:pPr>
        <w:spacing w:after="0" w:line="240" w:lineRule="auto"/>
        <w:jc w:val="both"/>
        <w:rPr>
          <w:rFonts w:ascii="Times New Roman" w:hAnsi="Times New Roman" w:cs="Times New Roman"/>
          <w:b/>
          <w:sz w:val="28"/>
          <w:szCs w:val="28"/>
        </w:rPr>
      </w:pPr>
    </w:p>
    <w:p w:rsidR="00502B44" w:rsidRDefault="00502B44" w:rsidP="000C5961">
      <w:pPr>
        <w:spacing w:after="0" w:line="240" w:lineRule="auto"/>
        <w:ind w:left="4536"/>
        <w:rPr>
          <w:rFonts w:ascii="Times New Roman" w:eastAsia="Times New Roman" w:hAnsi="Times New Roman" w:cs="Times New Roman"/>
          <w:bCs/>
          <w:sz w:val="28"/>
          <w:szCs w:val="28"/>
          <w:lang w:eastAsia="ru-RU"/>
        </w:rPr>
      </w:pPr>
    </w:p>
    <w:p w:rsidR="00502B44" w:rsidRDefault="00502B44" w:rsidP="000C5961">
      <w:pPr>
        <w:spacing w:after="0" w:line="240" w:lineRule="auto"/>
        <w:ind w:left="4536"/>
        <w:rPr>
          <w:rFonts w:ascii="Times New Roman" w:eastAsia="Times New Roman" w:hAnsi="Times New Roman" w:cs="Times New Roman"/>
          <w:bCs/>
          <w:sz w:val="28"/>
          <w:szCs w:val="28"/>
          <w:lang w:eastAsia="ru-RU"/>
        </w:rPr>
      </w:pPr>
    </w:p>
    <w:p w:rsidR="00502B44" w:rsidRDefault="00502B44" w:rsidP="000C5961">
      <w:pPr>
        <w:spacing w:after="0" w:line="240" w:lineRule="auto"/>
        <w:ind w:left="4536"/>
        <w:rPr>
          <w:rFonts w:ascii="Times New Roman" w:eastAsia="Times New Roman" w:hAnsi="Times New Roman" w:cs="Times New Roman"/>
          <w:bCs/>
          <w:sz w:val="28"/>
          <w:szCs w:val="28"/>
          <w:lang w:eastAsia="ru-RU"/>
        </w:rPr>
      </w:pPr>
    </w:p>
    <w:p w:rsidR="00502B44" w:rsidRDefault="00502B44" w:rsidP="000C5961">
      <w:pPr>
        <w:spacing w:after="0" w:line="240" w:lineRule="auto"/>
        <w:ind w:left="4536"/>
        <w:rPr>
          <w:rFonts w:ascii="Times New Roman" w:eastAsia="Times New Roman" w:hAnsi="Times New Roman" w:cs="Times New Roman"/>
          <w:bCs/>
          <w:sz w:val="28"/>
          <w:szCs w:val="28"/>
          <w:lang w:eastAsia="ru-RU"/>
        </w:rPr>
      </w:pPr>
    </w:p>
    <w:p w:rsidR="00502B44" w:rsidRDefault="00502B44" w:rsidP="000C5961">
      <w:pPr>
        <w:spacing w:after="0" w:line="240" w:lineRule="auto"/>
        <w:ind w:left="4536"/>
        <w:rPr>
          <w:rFonts w:ascii="Times New Roman" w:eastAsia="Times New Roman" w:hAnsi="Times New Roman" w:cs="Times New Roman"/>
          <w:bCs/>
          <w:sz w:val="28"/>
          <w:szCs w:val="28"/>
          <w:lang w:eastAsia="ru-RU"/>
        </w:rPr>
      </w:pPr>
    </w:p>
    <w:p w:rsidR="00502B44" w:rsidRDefault="00502B44" w:rsidP="000C5961">
      <w:pPr>
        <w:spacing w:after="0" w:line="240" w:lineRule="auto"/>
        <w:ind w:left="4536"/>
        <w:rPr>
          <w:rFonts w:ascii="Times New Roman" w:eastAsia="Times New Roman" w:hAnsi="Times New Roman" w:cs="Times New Roman"/>
          <w:bCs/>
          <w:sz w:val="28"/>
          <w:szCs w:val="28"/>
          <w:lang w:eastAsia="ru-RU"/>
        </w:rPr>
      </w:pPr>
    </w:p>
    <w:p w:rsidR="00502B44" w:rsidRDefault="00502B44" w:rsidP="000C5961">
      <w:pPr>
        <w:spacing w:after="0" w:line="240" w:lineRule="auto"/>
        <w:ind w:left="4536"/>
        <w:rPr>
          <w:rFonts w:ascii="Times New Roman" w:eastAsia="Times New Roman" w:hAnsi="Times New Roman" w:cs="Times New Roman"/>
          <w:bCs/>
          <w:sz w:val="28"/>
          <w:szCs w:val="28"/>
          <w:lang w:eastAsia="ru-RU"/>
        </w:rPr>
      </w:pPr>
    </w:p>
    <w:p w:rsidR="00502B44" w:rsidRDefault="00502B44" w:rsidP="000C5961">
      <w:pPr>
        <w:spacing w:after="0" w:line="240" w:lineRule="auto"/>
        <w:ind w:left="4536"/>
        <w:rPr>
          <w:rFonts w:ascii="Times New Roman" w:eastAsia="Times New Roman" w:hAnsi="Times New Roman" w:cs="Times New Roman"/>
          <w:bCs/>
          <w:sz w:val="28"/>
          <w:szCs w:val="28"/>
          <w:lang w:eastAsia="ru-RU"/>
        </w:rPr>
      </w:pPr>
    </w:p>
    <w:p w:rsidR="00502B44" w:rsidRDefault="00502B44" w:rsidP="000C5961">
      <w:pPr>
        <w:spacing w:after="0" w:line="240" w:lineRule="auto"/>
        <w:ind w:left="4536"/>
        <w:rPr>
          <w:rFonts w:ascii="Times New Roman" w:eastAsia="Times New Roman" w:hAnsi="Times New Roman" w:cs="Times New Roman"/>
          <w:bCs/>
          <w:sz w:val="28"/>
          <w:szCs w:val="28"/>
          <w:lang w:eastAsia="ru-RU"/>
        </w:rPr>
      </w:pPr>
    </w:p>
    <w:p w:rsidR="00502B44" w:rsidRDefault="00502B44" w:rsidP="000C5961">
      <w:pPr>
        <w:spacing w:after="0" w:line="240" w:lineRule="auto"/>
        <w:ind w:left="4536"/>
        <w:rPr>
          <w:rFonts w:ascii="Times New Roman" w:eastAsia="Times New Roman" w:hAnsi="Times New Roman" w:cs="Times New Roman"/>
          <w:bCs/>
          <w:sz w:val="28"/>
          <w:szCs w:val="28"/>
          <w:lang w:eastAsia="ru-RU"/>
        </w:rPr>
      </w:pPr>
    </w:p>
    <w:p w:rsidR="00502B44" w:rsidRDefault="00502B44" w:rsidP="000C5961">
      <w:pPr>
        <w:spacing w:after="0" w:line="240" w:lineRule="auto"/>
        <w:ind w:left="4536"/>
        <w:rPr>
          <w:rFonts w:ascii="Times New Roman" w:eastAsia="Times New Roman" w:hAnsi="Times New Roman" w:cs="Times New Roman"/>
          <w:bCs/>
          <w:sz w:val="28"/>
          <w:szCs w:val="28"/>
          <w:lang w:eastAsia="ru-RU"/>
        </w:rPr>
      </w:pPr>
    </w:p>
    <w:p w:rsidR="00D740E8" w:rsidRPr="00CD01E5" w:rsidRDefault="00D740E8" w:rsidP="000C5961">
      <w:pPr>
        <w:spacing w:after="0" w:line="240" w:lineRule="auto"/>
        <w:ind w:left="4536"/>
        <w:rPr>
          <w:rFonts w:ascii="Times New Roman" w:eastAsia="Times New Roman" w:hAnsi="Times New Roman" w:cs="Times New Roman"/>
          <w:sz w:val="28"/>
          <w:szCs w:val="28"/>
          <w:lang w:eastAsia="ru-RU"/>
        </w:rPr>
      </w:pPr>
      <w:r w:rsidRPr="00CD01E5">
        <w:rPr>
          <w:rFonts w:ascii="Times New Roman" w:eastAsia="Times New Roman" w:hAnsi="Times New Roman" w:cs="Times New Roman"/>
          <w:bCs/>
          <w:sz w:val="28"/>
          <w:szCs w:val="28"/>
          <w:lang w:eastAsia="ru-RU"/>
        </w:rPr>
        <w:lastRenderedPageBreak/>
        <w:t>Приложение 4</w:t>
      </w:r>
    </w:p>
    <w:p w:rsidR="00D740E8" w:rsidRPr="00CD01E5" w:rsidRDefault="00D740E8" w:rsidP="000C5961">
      <w:pPr>
        <w:spacing w:after="0" w:line="240" w:lineRule="auto"/>
        <w:ind w:left="4536"/>
        <w:rPr>
          <w:rFonts w:ascii="Times New Roman" w:eastAsia="Times New Roman" w:hAnsi="Times New Roman" w:cs="Times New Roman"/>
          <w:bCs/>
          <w:sz w:val="28"/>
          <w:szCs w:val="28"/>
          <w:lang w:eastAsia="ru-RU"/>
        </w:rPr>
      </w:pPr>
      <w:r w:rsidRPr="00CD01E5">
        <w:rPr>
          <w:rFonts w:ascii="Times New Roman" w:eastAsia="Times New Roman" w:hAnsi="Times New Roman" w:cs="Times New Roman"/>
          <w:bCs/>
          <w:sz w:val="28"/>
          <w:szCs w:val="28"/>
          <w:lang w:eastAsia="ru-RU"/>
        </w:rPr>
        <w:t xml:space="preserve">к Положению о муниципальном контроле </w:t>
      </w:r>
    </w:p>
    <w:p w:rsidR="00D740E8" w:rsidRPr="00CD01E5" w:rsidRDefault="00D740E8" w:rsidP="000C5961">
      <w:pPr>
        <w:spacing w:after="0" w:line="240" w:lineRule="auto"/>
        <w:ind w:left="4536"/>
        <w:rPr>
          <w:rFonts w:ascii="Times New Roman" w:eastAsia="Times New Roman" w:hAnsi="Times New Roman" w:cs="Times New Roman"/>
          <w:bCs/>
          <w:sz w:val="28"/>
          <w:szCs w:val="28"/>
          <w:lang w:eastAsia="ru-RU"/>
        </w:rPr>
      </w:pPr>
      <w:r w:rsidRPr="00CD01E5">
        <w:rPr>
          <w:rFonts w:ascii="Times New Roman" w:eastAsia="Times New Roman" w:hAnsi="Times New Roman" w:cs="Times New Roman"/>
          <w:bCs/>
          <w:sz w:val="28"/>
          <w:szCs w:val="28"/>
          <w:lang w:eastAsia="ru-RU"/>
        </w:rPr>
        <w:t>на автомобильном транспорте</w:t>
      </w:r>
    </w:p>
    <w:p w:rsidR="00D740E8" w:rsidRPr="00CD01E5" w:rsidRDefault="00D740E8" w:rsidP="000C5961">
      <w:pPr>
        <w:spacing w:after="0" w:line="240" w:lineRule="auto"/>
        <w:ind w:left="4536"/>
        <w:rPr>
          <w:rFonts w:ascii="Times New Roman" w:eastAsia="Times New Roman" w:hAnsi="Times New Roman" w:cs="Times New Roman"/>
          <w:bCs/>
          <w:sz w:val="28"/>
          <w:szCs w:val="28"/>
          <w:lang w:eastAsia="ru-RU"/>
        </w:rPr>
      </w:pPr>
      <w:r w:rsidRPr="00CD01E5">
        <w:rPr>
          <w:rFonts w:ascii="Times New Roman" w:eastAsia="Times New Roman" w:hAnsi="Times New Roman" w:cs="Times New Roman"/>
          <w:bCs/>
          <w:sz w:val="28"/>
          <w:szCs w:val="28"/>
          <w:lang w:eastAsia="ru-RU"/>
        </w:rPr>
        <w:t xml:space="preserve">и в дорожном хозяйстве вне границ населенных пунктов </w:t>
      </w:r>
      <w:r w:rsidR="009559C0">
        <w:rPr>
          <w:rFonts w:ascii="Times New Roman" w:eastAsia="Times New Roman" w:hAnsi="Times New Roman" w:cs="Times New Roman"/>
          <w:bCs/>
          <w:sz w:val="28"/>
          <w:szCs w:val="28"/>
          <w:lang w:eastAsia="ru-RU"/>
        </w:rPr>
        <w:t>на территории</w:t>
      </w:r>
    </w:p>
    <w:p w:rsidR="00D740E8" w:rsidRDefault="00D740E8" w:rsidP="000C5961">
      <w:pPr>
        <w:spacing w:after="0" w:line="240" w:lineRule="auto"/>
        <w:ind w:left="4536"/>
        <w:rPr>
          <w:rFonts w:ascii="Times New Roman" w:eastAsia="Times New Roman" w:hAnsi="Times New Roman" w:cs="Times New Roman"/>
          <w:bCs/>
          <w:sz w:val="28"/>
          <w:szCs w:val="28"/>
          <w:lang w:eastAsia="ru-RU"/>
        </w:rPr>
      </w:pPr>
      <w:r w:rsidRPr="00CD01E5">
        <w:rPr>
          <w:rFonts w:ascii="Times New Roman" w:eastAsia="Times New Roman" w:hAnsi="Times New Roman" w:cs="Times New Roman"/>
          <w:bCs/>
          <w:sz w:val="28"/>
          <w:szCs w:val="28"/>
          <w:lang w:eastAsia="ru-RU"/>
        </w:rPr>
        <w:t xml:space="preserve">муниципального образования Темрюкский </w:t>
      </w:r>
      <w:r w:rsidR="009559C0">
        <w:rPr>
          <w:rFonts w:ascii="Times New Roman" w:eastAsia="Times New Roman" w:hAnsi="Times New Roman" w:cs="Times New Roman"/>
          <w:bCs/>
          <w:sz w:val="28"/>
          <w:szCs w:val="28"/>
          <w:lang w:eastAsia="ru-RU"/>
        </w:rPr>
        <w:t xml:space="preserve">муниципальный </w:t>
      </w:r>
      <w:r w:rsidRPr="00CD01E5">
        <w:rPr>
          <w:rFonts w:ascii="Times New Roman" w:eastAsia="Times New Roman" w:hAnsi="Times New Roman" w:cs="Times New Roman"/>
          <w:bCs/>
          <w:sz w:val="28"/>
          <w:szCs w:val="28"/>
          <w:lang w:eastAsia="ru-RU"/>
        </w:rPr>
        <w:t>район</w:t>
      </w:r>
      <w:r w:rsidR="009559C0">
        <w:rPr>
          <w:rFonts w:ascii="Times New Roman" w:eastAsia="Times New Roman" w:hAnsi="Times New Roman" w:cs="Times New Roman"/>
          <w:bCs/>
          <w:sz w:val="28"/>
          <w:szCs w:val="28"/>
          <w:lang w:eastAsia="ru-RU"/>
        </w:rPr>
        <w:t xml:space="preserve"> Краснодарского края</w:t>
      </w:r>
      <w:r w:rsidRPr="00CD01E5">
        <w:rPr>
          <w:rFonts w:ascii="Times New Roman" w:eastAsia="Times New Roman" w:hAnsi="Times New Roman" w:cs="Times New Roman"/>
          <w:bCs/>
          <w:sz w:val="28"/>
          <w:szCs w:val="28"/>
          <w:lang w:eastAsia="ru-RU"/>
        </w:rPr>
        <w:t> </w:t>
      </w:r>
    </w:p>
    <w:p w:rsidR="009559C0" w:rsidRPr="00CD01E5" w:rsidRDefault="009559C0" w:rsidP="000C5961">
      <w:pPr>
        <w:spacing w:after="0" w:line="240" w:lineRule="auto"/>
        <w:ind w:left="4536"/>
        <w:rPr>
          <w:rFonts w:ascii="Times New Roman" w:eastAsia="Times New Roman" w:hAnsi="Times New Roman" w:cs="Times New Roman"/>
          <w:sz w:val="28"/>
          <w:szCs w:val="28"/>
          <w:lang w:eastAsia="ru-RU"/>
        </w:rPr>
      </w:pPr>
    </w:p>
    <w:p w:rsidR="000F2174" w:rsidRPr="00CD01E5" w:rsidRDefault="00D740E8" w:rsidP="000F2174">
      <w:pPr>
        <w:spacing w:after="0" w:line="240" w:lineRule="auto"/>
        <w:jc w:val="right"/>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w:t>
      </w:r>
    </w:p>
    <w:p w:rsidR="00D740E8" w:rsidRPr="00CD01E5" w:rsidRDefault="00D740E8" w:rsidP="000C5961">
      <w:pPr>
        <w:spacing w:after="0" w:line="240" w:lineRule="auto"/>
        <w:jc w:val="center"/>
        <w:rPr>
          <w:rFonts w:ascii="Times New Roman" w:eastAsia="Times New Roman" w:hAnsi="Times New Roman" w:cs="Times New Roman"/>
          <w:sz w:val="28"/>
          <w:szCs w:val="28"/>
          <w:lang w:eastAsia="ru-RU"/>
        </w:rPr>
      </w:pPr>
      <w:r w:rsidRPr="00CD01E5">
        <w:rPr>
          <w:rFonts w:ascii="Times New Roman" w:eastAsia="Times New Roman" w:hAnsi="Times New Roman" w:cs="Times New Roman"/>
          <w:b/>
          <w:bCs/>
          <w:sz w:val="28"/>
          <w:szCs w:val="28"/>
          <w:lang w:eastAsia="ru-RU"/>
        </w:rPr>
        <w:t>КЛЮЧЕВЫЕ ПОКАЗАТЕЛИ</w:t>
      </w:r>
    </w:p>
    <w:p w:rsidR="00D740E8" w:rsidRPr="00CD01E5" w:rsidRDefault="00D740E8" w:rsidP="000C5961">
      <w:pPr>
        <w:spacing w:after="0" w:line="240" w:lineRule="auto"/>
        <w:jc w:val="center"/>
        <w:rPr>
          <w:rFonts w:ascii="Times New Roman" w:eastAsia="Times New Roman" w:hAnsi="Times New Roman" w:cs="Times New Roman"/>
          <w:b/>
          <w:bCs/>
          <w:sz w:val="28"/>
          <w:szCs w:val="28"/>
          <w:lang w:eastAsia="ru-RU"/>
        </w:rPr>
      </w:pPr>
      <w:r w:rsidRPr="00CD01E5">
        <w:rPr>
          <w:rFonts w:ascii="Times New Roman" w:eastAsia="Times New Roman" w:hAnsi="Times New Roman" w:cs="Times New Roman"/>
          <w:b/>
          <w:bCs/>
          <w:sz w:val="28"/>
          <w:szCs w:val="28"/>
          <w:lang w:eastAsia="ru-RU"/>
        </w:rPr>
        <w:t xml:space="preserve">вида контроля и их целевые значения, индикативные </w:t>
      </w:r>
    </w:p>
    <w:p w:rsidR="00D740E8" w:rsidRPr="00CD01E5" w:rsidRDefault="00D740E8" w:rsidP="000C5961">
      <w:pPr>
        <w:spacing w:after="0" w:line="240" w:lineRule="auto"/>
        <w:jc w:val="center"/>
        <w:rPr>
          <w:rFonts w:ascii="Times New Roman" w:eastAsia="Times New Roman" w:hAnsi="Times New Roman" w:cs="Times New Roman"/>
          <w:sz w:val="28"/>
          <w:szCs w:val="28"/>
          <w:lang w:eastAsia="ru-RU"/>
        </w:rPr>
      </w:pPr>
      <w:r w:rsidRPr="00CD01E5">
        <w:rPr>
          <w:rFonts w:ascii="Times New Roman" w:eastAsia="Times New Roman" w:hAnsi="Times New Roman" w:cs="Times New Roman"/>
          <w:b/>
          <w:bCs/>
          <w:sz w:val="28"/>
          <w:szCs w:val="28"/>
          <w:lang w:eastAsia="ru-RU"/>
        </w:rPr>
        <w:t xml:space="preserve">показатели для муниципального контроля </w:t>
      </w:r>
    </w:p>
    <w:p w:rsidR="00D740E8" w:rsidRPr="00CD01E5" w:rsidRDefault="00D740E8" w:rsidP="000C5961">
      <w:pPr>
        <w:spacing w:after="0" w:line="240" w:lineRule="auto"/>
        <w:ind w:firstLine="540"/>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1. Ключевые показатели и их целевые значения:</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Доля устраненных нарушений из числа выявленных нарушений обязательных требований - 70%.</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Доля выполнения плана проведения плановых контрольных мероприятий на очередной календарный год - 100%.</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Доля отмененных результатов контрольных мероприятий - 0%.</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Доля вынесенных судебных решений о назначении административного наказания по материалам контрольного органа - 95%.</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 xml:space="preserve">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w:t>
      </w:r>
      <w:hyperlink r:id="rId13" w:tgtFrame="_blank" w:history="1">
        <w:r w:rsidRPr="00CD01E5">
          <w:rPr>
            <w:rFonts w:ascii="Times New Roman" w:eastAsia="Times New Roman" w:hAnsi="Times New Roman" w:cs="Times New Roman"/>
            <w:sz w:val="28"/>
            <w:szCs w:val="28"/>
            <w:lang w:eastAsia="ru-RU"/>
          </w:rPr>
          <w:t>Кодекса Российской Федерации                         об административных правонарушениях</w:t>
        </w:r>
      </w:hyperlink>
      <w:r w:rsidRPr="00CD01E5">
        <w:rPr>
          <w:rFonts w:ascii="Times New Roman" w:eastAsia="Times New Roman" w:hAnsi="Times New Roman" w:cs="Times New Roman"/>
          <w:sz w:val="28"/>
          <w:szCs w:val="28"/>
          <w:lang w:eastAsia="ru-RU"/>
        </w:rPr>
        <w:t xml:space="preserve"> - 0%.</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2. Индикативные показатели:</w:t>
      </w:r>
    </w:p>
    <w:p w:rsidR="00D740E8" w:rsidRPr="00CD01E5" w:rsidRDefault="00D740E8" w:rsidP="000C5961">
      <w:pPr>
        <w:spacing w:after="0" w:line="240" w:lineRule="auto"/>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При осуществлении муниципального контроля устанавливаются следующие индикативные показатели:</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количество проведенных плановых контрольных мероприятий;</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количество проведенных внеплановых контрольных мероприятий;</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количество поступивших возражений в отношении акта контрольного мероприятия;</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количество выданных предписаний об устранении нарушений обязательных требований;</w:t>
      </w:r>
    </w:p>
    <w:p w:rsidR="00D740E8" w:rsidRPr="00CD01E5" w:rsidRDefault="00D740E8" w:rsidP="000C5961">
      <w:pPr>
        <w:spacing w:after="0" w:line="240" w:lineRule="auto"/>
        <w:ind w:firstLine="708"/>
        <w:jc w:val="both"/>
        <w:rPr>
          <w:rFonts w:ascii="Times New Roman" w:eastAsia="Times New Roman" w:hAnsi="Times New Roman" w:cs="Times New Roman"/>
          <w:sz w:val="28"/>
          <w:szCs w:val="28"/>
          <w:lang w:eastAsia="ru-RU"/>
        </w:rPr>
      </w:pPr>
      <w:r w:rsidRPr="00CD01E5">
        <w:rPr>
          <w:rFonts w:ascii="Times New Roman" w:eastAsia="Times New Roman" w:hAnsi="Times New Roman" w:cs="Times New Roman"/>
          <w:sz w:val="28"/>
          <w:szCs w:val="28"/>
          <w:lang w:eastAsia="ru-RU"/>
        </w:rPr>
        <w:t>количество устраненных нарушений обязательных требований.</w:t>
      </w:r>
    </w:p>
    <w:sectPr w:rsidR="00D740E8" w:rsidRPr="00CD01E5" w:rsidSect="00BB136A">
      <w:pgSz w:w="11906" w:h="16838"/>
      <w:pgMar w:top="993"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D90" w:rsidRDefault="00421D90" w:rsidP="00FB1934">
      <w:pPr>
        <w:spacing w:after="0" w:line="240" w:lineRule="auto"/>
      </w:pPr>
      <w:r>
        <w:separator/>
      </w:r>
    </w:p>
  </w:endnote>
  <w:endnote w:type="continuationSeparator" w:id="0">
    <w:p w:rsidR="00421D90" w:rsidRDefault="00421D90" w:rsidP="00FB1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D90" w:rsidRDefault="00421D90" w:rsidP="00FB1934">
      <w:pPr>
        <w:spacing w:after="0" w:line="240" w:lineRule="auto"/>
      </w:pPr>
      <w:r>
        <w:separator/>
      </w:r>
    </w:p>
  </w:footnote>
  <w:footnote w:type="continuationSeparator" w:id="0">
    <w:p w:rsidR="00421D90" w:rsidRDefault="00421D90" w:rsidP="00FB19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6010086"/>
      <w:docPartObj>
        <w:docPartGallery w:val="Page Numbers (Top of Page)"/>
        <w:docPartUnique/>
      </w:docPartObj>
    </w:sdtPr>
    <w:sdtEndPr>
      <w:rPr>
        <w:rFonts w:ascii="Times New Roman" w:hAnsi="Times New Roman" w:cs="Times New Roman"/>
        <w:sz w:val="28"/>
        <w:szCs w:val="28"/>
      </w:rPr>
    </w:sdtEndPr>
    <w:sdtContent>
      <w:p w:rsidR="009559C0" w:rsidRPr="005D14DB" w:rsidRDefault="009559C0">
        <w:pPr>
          <w:pStyle w:val="a4"/>
          <w:jc w:val="center"/>
          <w:rPr>
            <w:rFonts w:ascii="Times New Roman" w:hAnsi="Times New Roman" w:cs="Times New Roman"/>
            <w:sz w:val="28"/>
            <w:szCs w:val="28"/>
          </w:rPr>
        </w:pPr>
        <w:r w:rsidRPr="005D14DB">
          <w:rPr>
            <w:rFonts w:ascii="Times New Roman" w:hAnsi="Times New Roman" w:cs="Times New Roman"/>
            <w:sz w:val="28"/>
            <w:szCs w:val="28"/>
          </w:rPr>
          <w:fldChar w:fldCharType="begin"/>
        </w:r>
        <w:r w:rsidRPr="005D14DB">
          <w:rPr>
            <w:rFonts w:ascii="Times New Roman" w:hAnsi="Times New Roman" w:cs="Times New Roman"/>
            <w:sz w:val="28"/>
            <w:szCs w:val="28"/>
          </w:rPr>
          <w:instrText>PAGE   \* MERGEFORMAT</w:instrText>
        </w:r>
        <w:r w:rsidRPr="005D14DB">
          <w:rPr>
            <w:rFonts w:ascii="Times New Roman" w:hAnsi="Times New Roman" w:cs="Times New Roman"/>
            <w:sz w:val="28"/>
            <w:szCs w:val="28"/>
          </w:rPr>
          <w:fldChar w:fldCharType="separate"/>
        </w:r>
        <w:r w:rsidR="009C27A0">
          <w:rPr>
            <w:rFonts w:ascii="Times New Roman" w:hAnsi="Times New Roman" w:cs="Times New Roman"/>
            <w:noProof/>
            <w:sz w:val="28"/>
            <w:szCs w:val="28"/>
          </w:rPr>
          <w:t>15</w:t>
        </w:r>
        <w:r w:rsidRPr="005D14DB">
          <w:rPr>
            <w:rFonts w:ascii="Times New Roman" w:hAnsi="Times New Roman" w:cs="Times New Roman"/>
            <w:sz w:val="28"/>
            <w:szCs w:val="28"/>
          </w:rPr>
          <w:fldChar w:fldCharType="end"/>
        </w:r>
      </w:p>
    </w:sdtContent>
  </w:sdt>
  <w:p w:rsidR="009559C0" w:rsidRPr="00CD01E5" w:rsidRDefault="009559C0">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4DB" w:rsidRPr="005D14DB" w:rsidRDefault="005D14DB">
    <w:pPr>
      <w:pStyle w:val="a4"/>
      <w:jc w:val="center"/>
      <w:rPr>
        <w:rFonts w:ascii="Times New Roman" w:hAnsi="Times New Roman" w:cs="Times New Roman"/>
        <w:sz w:val="28"/>
        <w:szCs w:val="28"/>
      </w:rPr>
    </w:pPr>
  </w:p>
  <w:p w:rsidR="005D14DB" w:rsidRPr="00CD01E5" w:rsidRDefault="005D14DB">
    <w:pPr>
      <w:pStyle w:val="a4"/>
      <w:jc w:val="cent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0A2E"/>
    <w:multiLevelType w:val="hybridMultilevel"/>
    <w:tmpl w:val="D0C231AE"/>
    <w:lvl w:ilvl="0" w:tplc="D8B41E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BBA7C0F"/>
    <w:multiLevelType w:val="hybridMultilevel"/>
    <w:tmpl w:val="DF2E9FE8"/>
    <w:lvl w:ilvl="0" w:tplc="951614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863"/>
    <w:rsid w:val="0002255B"/>
    <w:rsid w:val="00025C35"/>
    <w:rsid w:val="00043172"/>
    <w:rsid w:val="000508C7"/>
    <w:rsid w:val="000517CF"/>
    <w:rsid w:val="00051F40"/>
    <w:rsid w:val="000726A9"/>
    <w:rsid w:val="00072E6C"/>
    <w:rsid w:val="000764DD"/>
    <w:rsid w:val="000C3853"/>
    <w:rsid w:val="000C5961"/>
    <w:rsid w:val="000F2174"/>
    <w:rsid w:val="00150A8F"/>
    <w:rsid w:val="001558DC"/>
    <w:rsid w:val="001662A9"/>
    <w:rsid w:val="0019255E"/>
    <w:rsid w:val="001D495B"/>
    <w:rsid w:val="00214B69"/>
    <w:rsid w:val="00256434"/>
    <w:rsid w:val="002817CF"/>
    <w:rsid w:val="00284205"/>
    <w:rsid w:val="0029707E"/>
    <w:rsid w:val="002A748F"/>
    <w:rsid w:val="002D3356"/>
    <w:rsid w:val="002F1060"/>
    <w:rsid w:val="0031651B"/>
    <w:rsid w:val="0032205C"/>
    <w:rsid w:val="00340104"/>
    <w:rsid w:val="00362ADB"/>
    <w:rsid w:val="0036365E"/>
    <w:rsid w:val="003743E7"/>
    <w:rsid w:val="003D42C5"/>
    <w:rsid w:val="004060AB"/>
    <w:rsid w:val="00406582"/>
    <w:rsid w:val="0041471A"/>
    <w:rsid w:val="00421D90"/>
    <w:rsid w:val="004423C8"/>
    <w:rsid w:val="004538A0"/>
    <w:rsid w:val="004556AD"/>
    <w:rsid w:val="0047041F"/>
    <w:rsid w:val="00481D31"/>
    <w:rsid w:val="004B2611"/>
    <w:rsid w:val="004B7E82"/>
    <w:rsid w:val="00502B44"/>
    <w:rsid w:val="00587130"/>
    <w:rsid w:val="005D14DB"/>
    <w:rsid w:val="005E1766"/>
    <w:rsid w:val="00601B41"/>
    <w:rsid w:val="0068443C"/>
    <w:rsid w:val="006A17B4"/>
    <w:rsid w:val="006A5971"/>
    <w:rsid w:val="006C5615"/>
    <w:rsid w:val="006F31EA"/>
    <w:rsid w:val="00701672"/>
    <w:rsid w:val="00722805"/>
    <w:rsid w:val="0073012C"/>
    <w:rsid w:val="00761C75"/>
    <w:rsid w:val="007728B3"/>
    <w:rsid w:val="00775A57"/>
    <w:rsid w:val="007A2FC0"/>
    <w:rsid w:val="007D5D92"/>
    <w:rsid w:val="007D7E7C"/>
    <w:rsid w:val="007E57A1"/>
    <w:rsid w:val="00815A76"/>
    <w:rsid w:val="008253BA"/>
    <w:rsid w:val="00892D23"/>
    <w:rsid w:val="00897990"/>
    <w:rsid w:val="008A40D5"/>
    <w:rsid w:val="008B4812"/>
    <w:rsid w:val="008C06AB"/>
    <w:rsid w:val="008F13F9"/>
    <w:rsid w:val="00900B7E"/>
    <w:rsid w:val="0091170F"/>
    <w:rsid w:val="009559C0"/>
    <w:rsid w:val="00991EA8"/>
    <w:rsid w:val="009A111D"/>
    <w:rsid w:val="009B1DE1"/>
    <w:rsid w:val="009C27A0"/>
    <w:rsid w:val="009D61BD"/>
    <w:rsid w:val="009E42AB"/>
    <w:rsid w:val="00A31677"/>
    <w:rsid w:val="00A34528"/>
    <w:rsid w:val="00A348D8"/>
    <w:rsid w:val="00A47446"/>
    <w:rsid w:val="00A81B5B"/>
    <w:rsid w:val="00AA4397"/>
    <w:rsid w:val="00AB67BB"/>
    <w:rsid w:val="00AD197B"/>
    <w:rsid w:val="00AD6318"/>
    <w:rsid w:val="00AF56ED"/>
    <w:rsid w:val="00AF5A22"/>
    <w:rsid w:val="00B023A3"/>
    <w:rsid w:val="00B70C01"/>
    <w:rsid w:val="00B82611"/>
    <w:rsid w:val="00BB136A"/>
    <w:rsid w:val="00BC2536"/>
    <w:rsid w:val="00BF6659"/>
    <w:rsid w:val="00C17C1B"/>
    <w:rsid w:val="00C32CAB"/>
    <w:rsid w:val="00C46DE6"/>
    <w:rsid w:val="00C54863"/>
    <w:rsid w:val="00C82605"/>
    <w:rsid w:val="00CD01E5"/>
    <w:rsid w:val="00CD4FFF"/>
    <w:rsid w:val="00D11108"/>
    <w:rsid w:val="00D26DA8"/>
    <w:rsid w:val="00D36233"/>
    <w:rsid w:val="00D36618"/>
    <w:rsid w:val="00D62CDD"/>
    <w:rsid w:val="00D740E8"/>
    <w:rsid w:val="00D8494E"/>
    <w:rsid w:val="00DC2A22"/>
    <w:rsid w:val="00DC2C0F"/>
    <w:rsid w:val="00DE38EB"/>
    <w:rsid w:val="00E32A29"/>
    <w:rsid w:val="00E65FD7"/>
    <w:rsid w:val="00E96C53"/>
    <w:rsid w:val="00EA1259"/>
    <w:rsid w:val="00EA218F"/>
    <w:rsid w:val="00EA61BF"/>
    <w:rsid w:val="00EB5FA1"/>
    <w:rsid w:val="00EC1D41"/>
    <w:rsid w:val="00EF5EFC"/>
    <w:rsid w:val="00F77CA7"/>
    <w:rsid w:val="00FA7595"/>
    <w:rsid w:val="00FB1934"/>
    <w:rsid w:val="00FC01AF"/>
    <w:rsid w:val="00FD3AE1"/>
    <w:rsid w:val="00FD57C2"/>
    <w:rsid w:val="00FE0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48A3C-8A62-44E3-9B37-3F6840DD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56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48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C54863"/>
  </w:style>
  <w:style w:type="paragraph" w:customStyle="1" w:styleId="docdata">
    <w:name w:val="docdata"/>
    <w:basedOn w:val="a"/>
    <w:rsid w:val="00C548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web">
    <w:name w:val="normalweb"/>
    <w:basedOn w:val="a"/>
    <w:rsid w:val="00C548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B193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B1934"/>
  </w:style>
  <w:style w:type="paragraph" w:styleId="a6">
    <w:name w:val="footer"/>
    <w:basedOn w:val="a"/>
    <w:link w:val="a7"/>
    <w:uiPriority w:val="99"/>
    <w:unhideWhenUsed/>
    <w:rsid w:val="00FB19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B1934"/>
  </w:style>
  <w:style w:type="paragraph" w:styleId="a8">
    <w:name w:val="Balloon Text"/>
    <w:basedOn w:val="a"/>
    <w:link w:val="a9"/>
    <w:uiPriority w:val="99"/>
    <w:semiHidden/>
    <w:unhideWhenUsed/>
    <w:rsid w:val="007D5D9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D5D92"/>
    <w:rPr>
      <w:rFonts w:ascii="Segoe UI" w:hAnsi="Segoe UI" w:cs="Segoe UI"/>
      <w:sz w:val="18"/>
      <w:szCs w:val="18"/>
    </w:rPr>
  </w:style>
  <w:style w:type="paragraph" w:styleId="aa">
    <w:name w:val="List Paragraph"/>
    <w:basedOn w:val="a"/>
    <w:link w:val="ab"/>
    <w:uiPriority w:val="34"/>
    <w:qFormat/>
    <w:rsid w:val="00AF5A22"/>
    <w:pPr>
      <w:ind w:left="720"/>
      <w:contextualSpacing/>
    </w:pPr>
  </w:style>
  <w:style w:type="table" w:styleId="ac">
    <w:name w:val="Table Grid"/>
    <w:basedOn w:val="a1"/>
    <w:uiPriority w:val="59"/>
    <w:rsid w:val="00D740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1">
    <w:name w:val="ConsPlusNormal1"/>
    <w:link w:val="ConsPlusNormal"/>
    <w:locked/>
    <w:rsid w:val="00815A76"/>
    <w:rPr>
      <w:rFonts w:ascii="Times New Roman" w:eastAsia="Times New Roman" w:hAnsi="Times New Roman" w:cs="Times New Roman"/>
      <w:sz w:val="24"/>
      <w:lang w:eastAsia="ru-RU"/>
    </w:rPr>
  </w:style>
  <w:style w:type="paragraph" w:customStyle="1" w:styleId="ConsPlusNormal">
    <w:name w:val="ConsPlusNormal"/>
    <w:link w:val="ConsPlusNormal1"/>
    <w:rsid w:val="00815A76"/>
    <w:pPr>
      <w:widowControl w:val="0"/>
      <w:spacing w:after="0" w:line="240" w:lineRule="auto"/>
      <w:ind w:firstLine="720"/>
    </w:pPr>
    <w:rPr>
      <w:rFonts w:ascii="Times New Roman" w:eastAsia="Times New Roman" w:hAnsi="Times New Roman" w:cs="Times New Roman"/>
      <w:sz w:val="24"/>
      <w:lang w:eastAsia="ru-RU"/>
    </w:rPr>
  </w:style>
  <w:style w:type="paragraph" w:styleId="ad">
    <w:name w:val="No Spacing"/>
    <w:uiPriority w:val="1"/>
    <w:qFormat/>
    <w:rsid w:val="00815A76"/>
    <w:pPr>
      <w:spacing w:after="0" w:line="240" w:lineRule="auto"/>
    </w:pPr>
  </w:style>
  <w:style w:type="character" w:customStyle="1" w:styleId="ab">
    <w:name w:val="Абзац списка Знак"/>
    <w:link w:val="aa"/>
    <w:uiPriority w:val="34"/>
    <w:locked/>
    <w:rsid w:val="0036365E"/>
  </w:style>
  <w:style w:type="paragraph" w:styleId="HTML">
    <w:name w:val="HTML Preformatted"/>
    <w:basedOn w:val="a"/>
    <w:link w:val="HTML0"/>
    <w:uiPriority w:val="99"/>
    <w:unhideWhenUsed/>
    <w:rsid w:val="00363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6365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57652">
      <w:bodyDiv w:val="1"/>
      <w:marLeft w:val="0"/>
      <w:marRight w:val="0"/>
      <w:marTop w:val="0"/>
      <w:marBottom w:val="0"/>
      <w:divBdr>
        <w:top w:val="none" w:sz="0" w:space="0" w:color="auto"/>
        <w:left w:val="none" w:sz="0" w:space="0" w:color="auto"/>
        <w:bottom w:val="none" w:sz="0" w:space="0" w:color="auto"/>
        <w:right w:val="none" w:sz="0" w:space="0" w:color="auto"/>
      </w:divBdr>
    </w:div>
    <w:div w:id="306975058">
      <w:bodyDiv w:val="1"/>
      <w:marLeft w:val="0"/>
      <w:marRight w:val="0"/>
      <w:marTop w:val="0"/>
      <w:marBottom w:val="0"/>
      <w:divBdr>
        <w:top w:val="none" w:sz="0" w:space="0" w:color="auto"/>
        <w:left w:val="none" w:sz="0" w:space="0" w:color="auto"/>
        <w:bottom w:val="none" w:sz="0" w:space="0" w:color="auto"/>
        <w:right w:val="none" w:sz="0" w:space="0" w:color="auto"/>
      </w:divBdr>
    </w:div>
    <w:div w:id="1523279513">
      <w:bodyDiv w:val="1"/>
      <w:marLeft w:val="0"/>
      <w:marRight w:val="0"/>
      <w:marTop w:val="0"/>
      <w:marBottom w:val="0"/>
      <w:divBdr>
        <w:top w:val="none" w:sz="0" w:space="0" w:color="auto"/>
        <w:left w:val="none" w:sz="0" w:space="0" w:color="auto"/>
        <w:bottom w:val="none" w:sz="0" w:space="0" w:color="auto"/>
        <w:right w:val="none" w:sz="0" w:space="0" w:color="auto"/>
      </w:divBdr>
      <w:divsChild>
        <w:div w:id="982849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mryuk.ru" TargetMode="External"/><Relationship Id="rId13" Type="http://schemas.openxmlformats.org/officeDocument/2006/relationships/hyperlink" Target="http://pravo-search.minjust.ru:8080/bigs/showDocument.html?id=C351FA7F-3731-467C-9A38-00CE2ECBE61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366FE-3C86-4BD7-A169-9CFF01BDF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11238</Words>
  <Characters>64061</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User1</cp:lastModifiedBy>
  <cp:revision>6</cp:revision>
  <cp:lastPrinted>2025-12-19T11:01:00Z</cp:lastPrinted>
  <dcterms:created xsi:type="dcterms:W3CDTF">2025-12-19T10:46:00Z</dcterms:created>
  <dcterms:modified xsi:type="dcterms:W3CDTF">2025-12-19T12:44:00Z</dcterms:modified>
</cp:coreProperties>
</file>